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318B" w14:textId="1E660655" w:rsidR="001D3B62" w:rsidRDefault="001D3B62" w:rsidP="001D3B62">
      <w:pPr>
        <w:pStyle w:val="Heading1"/>
      </w:pPr>
      <w:bookmarkStart w:id="0" w:name="_Toc40179863"/>
      <w:bookmarkStart w:id="1" w:name="_GoBack"/>
      <w:bookmarkEnd w:id="1"/>
      <w:r w:rsidRPr="001A7F66">
        <w:t>School Risk Assessment Checklist</w:t>
      </w:r>
      <w:bookmarkEnd w:id="0"/>
    </w:p>
    <w:p w14:paraId="1E7F86F4" w14:textId="77777777" w:rsidR="001D3B62" w:rsidRPr="0023693C" w:rsidRDefault="001D3B62" w:rsidP="001D3B62">
      <w:pPr>
        <w:rPr>
          <w:rFonts w:ascii="Arial" w:hAnsi="Arial" w:cs="Arial"/>
          <w:b/>
          <w:i/>
          <w:iCs/>
          <w:u w:val="single"/>
        </w:rPr>
      </w:pPr>
      <w:r w:rsidRPr="0023693C">
        <w:rPr>
          <w:rStyle w:val="BulletPointsChar"/>
          <w:rFonts w:ascii="Arial" w:eastAsiaTheme="minorHAnsi" w:hAnsi="Arial" w:cs="Arial"/>
          <w:i/>
          <w:iCs/>
        </w:rPr>
        <w:t>To be used to inform a school based risk assessment</w:t>
      </w:r>
    </w:p>
    <w:p w14:paraId="5DC6FE73" w14:textId="77777777" w:rsidR="001D3B62" w:rsidRPr="001A7F66" w:rsidRDefault="001D3B62" w:rsidP="001D3B62">
      <w:pPr>
        <w:spacing w:after="0"/>
        <w:rPr>
          <w:rFonts w:ascii="Arial" w:hAnsi="Arial" w:cs="Arial"/>
          <w:bCs/>
        </w:rPr>
      </w:pPr>
      <w:r w:rsidRPr="001A7F66">
        <w:rPr>
          <w:rFonts w:ascii="Arial" w:hAnsi="Arial" w:cs="Arial"/>
          <w:bCs/>
        </w:rPr>
        <w:t>Schools may wish to consider the following issues and suggest as a result any support which may be helpful from the LA.</w:t>
      </w:r>
    </w:p>
    <w:p w14:paraId="361C63B6" w14:textId="77777777" w:rsidR="001D3B62" w:rsidRPr="001A7F66" w:rsidRDefault="001D3B62" w:rsidP="001D3B62">
      <w:pPr>
        <w:spacing w:after="0"/>
        <w:rPr>
          <w:rFonts w:ascii="Arial" w:hAnsi="Arial" w:cs="Arial"/>
        </w:rPr>
      </w:pPr>
    </w:p>
    <w:p w14:paraId="7A2A001A" w14:textId="77777777" w:rsidR="001D3B62" w:rsidRPr="001A7F66" w:rsidRDefault="001D3B62" w:rsidP="001D3B62">
      <w:pPr>
        <w:spacing w:after="0"/>
        <w:rPr>
          <w:rFonts w:ascii="Arial" w:hAnsi="Arial" w:cs="Arial"/>
        </w:rPr>
      </w:pPr>
      <w:r w:rsidRPr="001A7F66">
        <w:rPr>
          <w:rFonts w:ascii="Arial" w:hAnsi="Arial" w:cs="Arial"/>
          <w:b/>
        </w:rPr>
        <w:t>Red</w:t>
      </w:r>
      <w:r w:rsidRPr="001A7F66">
        <w:rPr>
          <w:rFonts w:ascii="Arial" w:hAnsi="Arial" w:cs="Arial"/>
        </w:rPr>
        <w:t xml:space="preserve">: </w:t>
      </w:r>
      <w:r>
        <w:rPr>
          <w:rFonts w:ascii="Arial" w:hAnsi="Arial" w:cs="Arial"/>
        </w:rPr>
        <w:tab/>
      </w:r>
      <w:r>
        <w:rPr>
          <w:rFonts w:ascii="Arial" w:hAnsi="Arial" w:cs="Arial"/>
        </w:rPr>
        <w:tab/>
      </w:r>
      <w:r w:rsidRPr="001A7F66">
        <w:rPr>
          <w:rFonts w:ascii="Arial" w:hAnsi="Arial" w:cs="Arial"/>
          <w:i/>
          <w:iCs/>
        </w:rPr>
        <w:t>High risk</w:t>
      </w:r>
      <w:r w:rsidRPr="001A7F66">
        <w:rPr>
          <w:rFonts w:ascii="Arial" w:hAnsi="Arial" w:cs="Arial"/>
        </w:rPr>
        <w:t xml:space="preserve"> (significant impact on the school’s ability to function safely/make required or appropriate provision)</w:t>
      </w:r>
    </w:p>
    <w:p w14:paraId="3852CE1F" w14:textId="77777777" w:rsidR="001D3B62" w:rsidRPr="001A7F66" w:rsidRDefault="001D3B62" w:rsidP="001D3B62">
      <w:pPr>
        <w:spacing w:after="0"/>
        <w:rPr>
          <w:rFonts w:ascii="Arial" w:hAnsi="Arial" w:cs="Arial"/>
        </w:rPr>
      </w:pPr>
      <w:r w:rsidRPr="001A7F66">
        <w:rPr>
          <w:rFonts w:ascii="Arial" w:hAnsi="Arial" w:cs="Arial"/>
          <w:b/>
        </w:rPr>
        <w:t>Amber:</w:t>
      </w:r>
      <w:r>
        <w:rPr>
          <w:rFonts w:ascii="Arial" w:hAnsi="Arial" w:cs="Arial"/>
          <w:b/>
        </w:rPr>
        <w:tab/>
      </w:r>
      <w:r w:rsidRPr="001A7F66">
        <w:rPr>
          <w:rFonts w:ascii="Arial" w:hAnsi="Arial" w:cs="Arial"/>
          <w:i/>
          <w:iCs/>
        </w:rPr>
        <w:t>Medium risk</w:t>
      </w:r>
      <w:r w:rsidRPr="001A7F66">
        <w:rPr>
          <w:rFonts w:ascii="Arial" w:hAnsi="Arial" w:cs="Arial"/>
        </w:rPr>
        <w:t xml:space="preserve"> (some challenges but able to sufficiently reduce risks to safely/take action</w:t>
      </w:r>
      <w:r>
        <w:rPr>
          <w:rFonts w:ascii="Arial" w:hAnsi="Arial" w:cs="Arial"/>
        </w:rPr>
        <w:t>)</w:t>
      </w:r>
    </w:p>
    <w:p w14:paraId="5BBA4BA9" w14:textId="77777777" w:rsidR="001D3B62" w:rsidRDefault="001D3B62" w:rsidP="001D3B62">
      <w:pPr>
        <w:spacing w:after="0"/>
        <w:rPr>
          <w:rFonts w:ascii="Arial" w:hAnsi="Arial" w:cs="Arial"/>
        </w:rPr>
      </w:pPr>
      <w:r w:rsidRPr="001A7F66">
        <w:rPr>
          <w:rFonts w:ascii="Arial" w:hAnsi="Arial" w:cs="Arial"/>
          <w:b/>
        </w:rPr>
        <w:t>Green:</w:t>
      </w:r>
      <w:r w:rsidRPr="001A7F66">
        <w:rPr>
          <w:rFonts w:ascii="Arial" w:hAnsi="Arial" w:cs="Arial"/>
        </w:rPr>
        <w:t xml:space="preserve"> </w:t>
      </w:r>
      <w:r>
        <w:rPr>
          <w:rFonts w:ascii="Arial" w:hAnsi="Arial" w:cs="Arial"/>
        </w:rPr>
        <w:tab/>
      </w:r>
      <w:r w:rsidRPr="001A7F66">
        <w:rPr>
          <w:rFonts w:ascii="Arial" w:hAnsi="Arial" w:cs="Arial"/>
          <w:i/>
          <w:iCs/>
        </w:rPr>
        <w:t>Low risk</w:t>
      </w:r>
      <w:r w:rsidRPr="001A7F66">
        <w:rPr>
          <w:rFonts w:ascii="Arial" w:hAnsi="Arial" w:cs="Arial"/>
        </w:rPr>
        <w:t xml:space="preserve"> (Systems/processes are in place or can readily be implemented to significantly reduce any risk</w:t>
      </w:r>
      <w:r>
        <w:rPr>
          <w:rFonts w:ascii="Arial" w:hAnsi="Arial" w:cs="Arial"/>
        </w:rPr>
        <w:t>)</w:t>
      </w:r>
    </w:p>
    <w:p w14:paraId="14F5686A" w14:textId="77777777" w:rsidR="001D3B62" w:rsidRDefault="001D3B62" w:rsidP="001D3B62">
      <w:pPr>
        <w:spacing w:after="0"/>
        <w:rPr>
          <w:rFonts w:ascii="Arial" w:hAnsi="Arial" w:cs="Arial"/>
        </w:rPr>
      </w:pPr>
    </w:p>
    <w:p w14:paraId="25B37211" w14:textId="77777777" w:rsidR="001D3B62" w:rsidRPr="00FD34FD" w:rsidRDefault="001D3B62" w:rsidP="001D3B62">
      <w:pPr>
        <w:rPr>
          <w:rFonts w:ascii="Arial" w:hAnsi="Arial" w:cs="Arial"/>
          <w:b/>
        </w:rPr>
      </w:pPr>
      <w:r w:rsidRPr="00FD34FD">
        <w:rPr>
          <w:rFonts w:ascii="Arial" w:hAnsi="Arial" w:cs="Arial"/>
          <w:b/>
        </w:rPr>
        <w:t>Scenario planning:</w:t>
      </w:r>
    </w:p>
    <w:p w14:paraId="702BBB8F" w14:textId="77777777" w:rsidR="001D3B62" w:rsidRPr="00FD34FD" w:rsidRDefault="001D3B62" w:rsidP="001D3B62">
      <w:pPr>
        <w:rPr>
          <w:rFonts w:ascii="Arial" w:hAnsi="Arial" w:cs="Arial"/>
        </w:rPr>
      </w:pPr>
      <w:r w:rsidRPr="00FD34FD">
        <w:rPr>
          <w:rFonts w:ascii="Arial" w:hAnsi="Arial" w:cs="Arial"/>
        </w:rPr>
        <w:t>This document should be used in conjunction with DfE guidance (Links below).  It is a requirement of return that schools complete a suitable risk assessment.</w:t>
      </w:r>
    </w:p>
    <w:p w14:paraId="58C73E6E" w14:textId="77777777" w:rsidR="001D3B62" w:rsidRPr="00FD34FD" w:rsidRDefault="001D3B62" w:rsidP="001D3B62">
      <w:pPr>
        <w:rPr>
          <w:rFonts w:ascii="Arial" w:hAnsi="Arial" w:cs="Arial"/>
        </w:rPr>
      </w:pPr>
      <w:r>
        <w:rPr>
          <w:rFonts w:ascii="Arial" w:hAnsi="Arial" w:cs="Arial"/>
        </w:rPr>
        <w:br/>
      </w:r>
      <w:r w:rsidRPr="00FD34FD">
        <w:rPr>
          <w:rFonts w:ascii="Arial" w:hAnsi="Arial" w:cs="Arial"/>
        </w:rPr>
        <w:t>Action for education and child care settings</w:t>
      </w:r>
    </w:p>
    <w:p w14:paraId="6EB2E7F0" w14:textId="77777777" w:rsidR="001D3B62" w:rsidRDefault="00412385" w:rsidP="001D3B62">
      <w:hyperlink r:id="rId8" w:history="1">
        <w:r w:rsidR="001D3B62">
          <w:rPr>
            <w:rStyle w:val="Hyperlink"/>
          </w:rPr>
          <w:t>https://www.gov.uk/government/publications/actions-for-educational-and-childcare-settings-to-prepare-for-wider-opening-from-1-june-2020</w:t>
        </w:r>
      </w:hyperlink>
    </w:p>
    <w:p w14:paraId="6078C431" w14:textId="77777777" w:rsidR="001D3B62" w:rsidRPr="00FD34FD" w:rsidRDefault="001D3B62" w:rsidP="001D3B62">
      <w:pPr>
        <w:rPr>
          <w:rFonts w:ascii="Arial" w:hAnsi="Arial" w:cs="Arial"/>
        </w:rPr>
      </w:pPr>
      <w:r w:rsidRPr="00FD34FD">
        <w:rPr>
          <w:rFonts w:ascii="Arial" w:hAnsi="Arial" w:cs="Arial"/>
        </w:rPr>
        <w:t>Guidance for schools</w:t>
      </w:r>
    </w:p>
    <w:p w14:paraId="140B7C1F" w14:textId="77777777" w:rsidR="001D3B62" w:rsidRDefault="00412385" w:rsidP="001D3B62">
      <w:hyperlink r:id="rId9" w:history="1">
        <w:r w:rsidR="001D3B62">
          <w:rPr>
            <w:rStyle w:val="Hyperlink"/>
          </w:rPr>
          <w:t>https://www.gov.uk/government/publications/coronavirus-covid-19-implementing-protective-measures-in-education-and-childcare-settings/coronavirus-covid-19-implementing-protective-measures-in-education-and-childcare-settings</w:t>
        </w:r>
      </w:hyperlink>
    </w:p>
    <w:p w14:paraId="17A56F74" w14:textId="77777777" w:rsidR="001D3B62" w:rsidRDefault="001D3B62" w:rsidP="001D3B62">
      <w:pPr>
        <w:contextualSpacing/>
        <w:rPr>
          <w:rFonts w:ascii="Arial" w:eastAsia="Calibri" w:hAnsi="Arial" w:cs="Arial"/>
          <w:b/>
          <w:i/>
          <w:iCs/>
          <w:highlight w:val="magenta"/>
        </w:rPr>
      </w:pPr>
    </w:p>
    <w:p w14:paraId="40B185D7" w14:textId="77777777" w:rsidR="001D3B62" w:rsidRPr="00FD34FD" w:rsidRDefault="001D3B62" w:rsidP="001D3B62">
      <w:pPr>
        <w:contextualSpacing/>
        <w:rPr>
          <w:rFonts w:ascii="Arial" w:eastAsia="Calibri" w:hAnsi="Arial" w:cs="Arial"/>
          <w:b/>
          <w:i/>
          <w:iCs/>
        </w:rPr>
      </w:pPr>
      <w:r w:rsidRPr="00FD34FD">
        <w:rPr>
          <w:rFonts w:ascii="Arial" w:eastAsia="Calibri" w:hAnsi="Arial" w:cs="Arial"/>
          <w:b/>
          <w:i/>
          <w:iCs/>
        </w:rPr>
        <w:t>Please note:</w:t>
      </w:r>
    </w:p>
    <w:p w14:paraId="756854A1" w14:textId="77777777" w:rsidR="001D3B62" w:rsidRPr="00FD34FD" w:rsidRDefault="001D3B62" w:rsidP="001D3B62">
      <w:pPr>
        <w:pStyle w:val="ListParagraph"/>
        <w:numPr>
          <w:ilvl w:val="0"/>
          <w:numId w:val="2"/>
        </w:numPr>
        <w:spacing w:after="0" w:line="240" w:lineRule="auto"/>
        <w:rPr>
          <w:rFonts w:eastAsia="Calibri" w:cs="Arial"/>
          <w:i/>
          <w:iCs/>
          <w:sz w:val="24"/>
          <w:szCs w:val="24"/>
        </w:rPr>
      </w:pPr>
      <w:r w:rsidRPr="00FD34FD">
        <w:rPr>
          <w:rFonts w:eastAsia="Calibri" w:cs="Arial"/>
          <w:i/>
          <w:iCs/>
          <w:sz w:val="24"/>
          <w:szCs w:val="24"/>
        </w:rPr>
        <w:t>Schools should open where they can adhere to the published guidance</w:t>
      </w:r>
      <w:r>
        <w:rPr>
          <w:rFonts w:eastAsia="Calibri" w:cs="Arial"/>
          <w:i/>
          <w:iCs/>
          <w:sz w:val="24"/>
          <w:szCs w:val="24"/>
        </w:rPr>
        <w:t xml:space="preserve">, </w:t>
      </w:r>
      <w:r w:rsidRPr="00FD34FD">
        <w:rPr>
          <w:rFonts w:eastAsia="Calibri" w:cs="Arial"/>
          <w:i/>
          <w:iCs/>
          <w:sz w:val="24"/>
          <w:szCs w:val="24"/>
        </w:rPr>
        <w:t xml:space="preserve">have agreed this with governors and </w:t>
      </w:r>
      <w:r>
        <w:rPr>
          <w:rFonts w:eastAsia="Calibri" w:cs="Arial"/>
          <w:i/>
          <w:iCs/>
          <w:sz w:val="24"/>
          <w:szCs w:val="24"/>
        </w:rPr>
        <w:t xml:space="preserve">have notified the </w:t>
      </w:r>
      <w:r w:rsidRPr="00FD34FD">
        <w:rPr>
          <w:rFonts w:eastAsia="Calibri" w:cs="Arial"/>
          <w:i/>
          <w:iCs/>
          <w:sz w:val="24"/>
          <w:szCs w:val="24"/>
        </w:rPr>
        <w:t>appropriate body</w:t>
      </w:r>
      <w:r>
        <w:rPr>
          <w:rFonts w:eastAsia="Calibri" w:cs="Arial"/>
          <w:i/>
          <w:iCs/>
          <w:sz w:val="24"/>
          <w:szCs w:val="24"/>
        </w:rPr>
        <w:t xml:space="preserve"> (Trust, LA, Diocese etc)</w:t>
      </w:r>
      <w:r w:rsidRPr="00FD34FD">
        <w:rPr>
          <w:rFonts w:eastAsia="Calibri" w:cs="Arial"/>
          <w:i/>
          <w:iCs/>
          <w:sz w:val="24"/>
          <w:szCs w:val="24"/>
        </w:rPr>
        <w:t>.</w:t>
      </w:r>
    </w:p>
    <w:p w14:paraId="3E83A84A" w14:textId="77777777" w:rsidR="001D3B62" w:rsidRPr="00FD34FD" w:rsidRDefault="001D3B62" w:rsidP="001D3B62">
      <w:pPr>
        <w:pStyle w:val="ListParagraph"/>
        <w:numPr>
          <w:ilvl w:val="0"/>
          <w:numId w:val="2"/>
        </w:numPr>
        <w:spacing w:after="0" w:line="240" w:lineRule="auto"/>
        <w:rPr>
          <w:rFonts w:eastAsia="Calibri" w:cs="Arial"/>
          <w:i/>
          <w:iCs/>
          <w:sz w:val="24"/>
          <w:szCs w:val="24"/>
        </w:rPr>
      </w:pPr>
      <w:r w:rsidRPr="00FD34FD">
        <w:rPr>
          <w:rFonts w:eastAsia="Calibri" w:cs="Arial"/>
          <w:i/>
          <w:iCs/>
          <w:sz w:val="24"/>
          <w:szCs w:val="24"/>
        </w:rPr>
        <w:t>Staff should ensure they follow guidance in relation to staff who are shielding</w:t>
      </w:r>
    </w:p>
    <w:p w14:paraId="5BDBE5D7" w14:textId="77777777" w:rsidR="001D3B62" w:rsidRPr="00FD34FD" w:rsidRDefault="001D3B62" w:rsidP="001D3B62">
      <w:pPr>
        <w:pStyle w:val="ListParagraph"/>
        <w:numPr>
          <w:ilvl w:val="0"/>
          <w:numId w:val="2"/>
        </w:numPr>
        <w:spacing w:after="0" w:line="240" w:lineRule="auto"/>
        <w:rPr>
          <w:rFonts w:eastAsia="Calibri" w:cs="Arial"/>
          <w:i/>
          <w:iCs/>
          <w:sz w:val="24"/>
          <w:szCs w:val="24"/>
        </w:rPr>
      </w:pPr>
      <w:r w:rsidRPr="00FD34FD">
        <w:rPr>
          <w:rFonts w:eastAsia="Calibri" w:cs="Arial"/>
          <w:i/>
          <w:iCs/>
          <w:sz w:val="24"/>
          <w:szCs w:val="24"/>
        </w:rPr>
        <w:t>Transition will need to be prioritised to support pupils moving between phases.</w:t>
      </w:r>
    </w:p>
    <w:p w14:paraId="1E0D4379" w14:textId="77777777" w:rsidR="001D3B62" w:rsidRPr="00FD34FD" w:rsidRDefault="001D3B62" w:rsidP="001D3B62">
      <w:pPr>
        <w:pStyle w:val="ListParagraph"/>
        <w:numPr>
          <w:ilvl w:val="0"/>
          <w:numId w:val="2"/>
        </w:numPr>
        <w:spacing w:after="0" w:line="240" w:lineRule="auto"/>
        <w:rPr>
          <w:rFonts w:eastAsia="Calibri" w:cs="Arial"/>
          <w:i/>
          <w:iCs/>
          <w:sz w:val="24"/>
          <w:szCs w:val="24"/>
        </w:rPr>
      </w:pPr>
      <w:r w:rsidRPr="00FD34FD">
        <w:rPr>
          <w:rFonts w:eastAsia="Calibri" w:cs="Arial"/>
          <w:i/>
          <w:iCs/>
          <w:sz w:val="24"/>
          <w:szCs w:val="24"/>
        </w:rPr>
        <w:t xml:space="preserve">Where there are insufficient staff to meet health and safety requirements, schools will be supported with decisions over closure if all options have been considered and exhausted.  </w:t>
      </w:r>
    </w:p>
    <w:p w14:paraId="690F15D3" w14:textId="77777777" w:rsidR="001D3B62" w:rsidRDefault="001D3B62" w:rsidP="007D473C">
      <w:pPr>
        <w:jc w:val="center"/>
        <w:rPr>
          <w:b/>
          <w:sz w:val="24"/>
          <w:szCs w:val="24"/>
        </w:rPr>
      </w:pPr>
    </w:p>
    <w:p w14:paraId="4096A06B" w14:textId="77777777" w:rsidR="009D11BC" w:rsidRPr="00273F25" w:rsidRDefault="009D11BC" w:rsidP="00EB3CB8">
      <w:pPr>
        <w:spacing w:after="120"/>
        <w:rPr>
          <w:b/>
        </w:rPr>
      </w:pPr>
    </w:p>
    <w:tbl>
      <w:tblPr>
        <w:tblStyle w:val="TableGrid"/>
        <w:tblW w:w="16019" w:type="dxa"/>
        <w:tblInd w:w="-885" w:type="dxa"/>
        <w:tblLook w:val="04A0" w:firstRow="1" w:lastRow="0" w:firstColumn="1" w:lastColumn="0" w:noHBand="0" w:noVBand="1"/>
      </w:tblPr>
      <w:tblGrid>
        <w:gridCol w:w="4537"/>
        <w:gridCol w:w="709"/>
        <w:gridCol w:w="3685"/>
        <w:gridCol w:w="3686"/>
        <w:gridCol w:w="3402"/>
      </w:tblGrid>
      <w:tr w:rsidR="005C2DFE" w:rsidRPr="00273F25" w14:paraId="7E36C1D9" w14:textId="77777777" w:rsidTr="00444F89">
        <w:trPr>
          <w:trHeight w:val="61"/>
        </w:trPr>
        <w:tc>
          <w:tcPr>
            <w:tcW w:w="16019" w:type="dxa"/>
            <w:gridSpan w:val="5"/>
            <w:shd w:val="clear" w:color="auto" w:fill="00B050"/>
          </w:tcPr>
          <w:p w14:paraId="41D8791E" w14:textId="2309AF75" w:rsidR="005C2DFE" w:rsidRPr="00273F25" w:rsidRDefault="00181944" w:rsidP="00A95945">
            <w:pPr>
              <w:rPr>
                <w:b/>
                <w:sz w:val="24"/>
                <w:szCs w:val="24"/>
              </w:rPr>
            </w:pPr>
            <w:r w:rsidRPr="00273F25">
              <w:rPr>
                <w:b/>
                <w:sz w:val="24"/>
                <w:szCs w:val="24"/>
              </w:rPr>
              <w:t>Prior to opening</w:t>
            </w:r>
          </w:p>
          <w:p w14:paraId="70CCDC92" w14:textId="15B7A8EE" w:rsidR="005C2DFE" w:rsidRPr="00273F25" w:rsidRDefault="005C2DFE" w:rsidP="00A95945">
            <w:pPr>
              <w:rPr>
                <w:b/>
              </w:rPr>
            </w:pPr>
          </w:p>
        </w:tc>
      </w:tr>
      <w:tr w:rsidR="00296D06" w:rsidRPr="00273F25" w14:paraId="2742007C" w14:textId="77777777" w:rsidTr="00A95945">
        <w:trPr>
          <w:trHeight w:val="61"/>
        </w:trPr>
        <w:tc>
          <w:tcPr>
            <w:tcW w:w="16019" w:type="dxa"/>
            <w:gridSpan w:val="5"/>
            <w:shd w:val="clear" w:color="auto" w:fill="BFBFBF" w:themeFill="background1" w:themeFillShade="BF"/>
          </w:tcPr>
          <w:p w14:paraId="235C4EA6" w14:textId="144BE97C" w:rsidR="00296D06" w:rsidRPr="00273F25" w:rsidRDefault="00181944" w:rsidP="00A95945">
            <w:pPr>
              <w:rPr>
                <w:b/>
              </w:rPr>
            </w:pPr>
            <w:r w:rsidRPr="00273F25">
              <w:rPr>
                <w:b/>
              </w:rPr>
              <w:t>Staff</w:t>
            </w:r>
            <w:r w:rsidR="00296D06" w:rsidRPr="00273F25">
              <w:rPr>
                <w:b/>
              </w:rPr>
              <w:t xml:space="preserve"> considerations</w:t>
            </w:r>
          </w:p>
        </w:tc>
      </w:tr>
      <w:tr w:rsidR="00B36B36" w:rsidRPr="00273F25" w14:paraId="4387679F" w14:textId="77777777" w:rsidTr="00097E11">
        <w:tc>
          <w:tcPr>
            <w:tcW w:w="4537" w:type="dxa"/>
          </w:tcPr>
          <w:p w14:paraId="4A1FC497" w14:textId="3FE5614B" w:rsidR="00B36B36" w:rsidRPr="00273F25" w:rsidRDefault="001052D9">
            <w:pPr>
              <w:rPr>
                <w:b/>
              </w:rPr>
            </w:pPr>
            <w:r w:rsidRPr="00273F25">
              <w:rPr>
                <w:b/>
              </w:rPr>
              <w:t>Assessment A</w:t>
            </w:r>
            <w:r w:rsidR="00B36B36" w:rsidRPr="00273F25">
              <w:rPr>
                <w:b/>
              </w:rPr>
              <w:t xml:space="preserve">rea </w:t>
            </w:r>
          </w:p>
        </w:tc>
        <w:tc>
          <w:tcPr>
            <w:tcW w:w="709" w:type="dxa"/>
          </w:tcPr>
          <w:p w14:paraId="3FC5B211" w14:textId="77777777" w:rsidR="00B36B36" w:rsidRPr="00273F25" w:rsidRDefault="00B36B36">
            <w:pPr>
              <w:rPr>
                <w:b/>
              </w:rPr>
            </w:pPr>
            <w:r w:rsidRPr="00273F25">
              <w:rPr>
                <w:b/>
              </w:rPr>
              <w:t>RAG</w:t>
            </w:r>
          </w:p>
        </w:tc>
        <w:tc>
          <w:tcPr>
            <w:tcW w:w="3685" w:type="dxa"/>
          </w:tcPr>
          <w:p w14:paraId="1E4D0E85" w14:textId="77777777" w:rsidR="00B36B36" w:rsidRPr="00273F25" w:rsidRDefault="00B36B36">
            <w:pPr>
              <w:rPr>
                <w:b/>
              </w:rPr>
            </w:pPr>
            <w:r w:rsidRPr="00273F25">
              <w:rPr>
                <w:b/>
              </w:rPr>
              <w:t>Action taken</w:t>
            </w:r>
          </w:p>
        </w:tc>
        <w:tc>
          <w:tcPr>
            <w:tcW w:w="3686" w:type="dxa"/>
          </w:tcPr>
          <w:p w14:paraId="0D32BDB7" w14:textId="77777777" w:rsidR="00B36B36" w:rsidRPr="00273F25" w:rsidRDefault="00B36B36">
            <w:pPr>
              <w:rPr>
                <w:b/>
              </w:rPr>
            </w:pPr>
            <w:r w:rsidRPr="00273F25">
              <w:rPr>
                <w:b/>
              </w:rPr>
              <w:t>Action to be taken</w:t>
            </w:r>
          </w:p>
        </w:tc>
        <w:tc>
          <w:tcPr>
            <w:tcW w:w="3402" w:type="dxa"/>
          </w:tcPr>
          <w:p w14:paraId="6EA4CE33" w14:textId="77777777" w:rsidR="00B36B36" w:rsidRPr="00273F25" w:rsidRDefault="004679E9">
            <w:pPr>
              <w:rPr>
                <w:b/>
              </w:rPr>
            </w:pPr>
            <w:r w:rsidRPr="00273F25">
              <w:rPr>
                <w:b/>
              </w:rPr>
              <w:t>LA support /</w:t>
            </w:r>
            <w:r w:rsidR="00B36B36" w:rsidRPr="00273F25">
              <w:rPr>
                <w:b/>
              </w:rPr>
              <w:t xml:space="preserve"> project needed?</w:t>
            </w:r>
          </w:p>
        </w:tc>
      </w:tr>
      <w:tr w:rsidR="00296D06" w:rsidRPr="00273F25" w14:paraId="1CB0D76A" w14:textId="77777777" w:rsidTr="00097E11">
        <w:tc>
          <w:tcPr>
            <w:tcW w:w="4537" w:type="dxa"/>
          </w:tcPr>
          <w:p w14:paraId="153D3AEF" w14:textId="1041F238" w:rsidR="00296D06" w:rsidRPr="00273F25" w:rsidRDefault="00296D06">
            <w:pPr>
              <w:rPr>
                <w:bCs/>
              </w:rPr>
            </w:pPr>
            <w:r w:rsidRPr="00273F25">
              <w:rPr>
                <w:bCs/>
              </w:rPr>
              <w:t xml:space="preserve">Staff who are medically extremely vulnerable have been advised to rigorously follow shielding measures and </w:t>
            </w:r>
            <w:r w:rsidR="00737586" w:rsidRPr="00273F25">
              <w:rPr>
                <w:bCs/>
              </w:rPr>
              <w:t>to stay at home.</w:t>
            </w:r>
            <w:r w:rsidRPr="00273F25">
              <w:rPr>
                <w:bCs/>
              </w:rPr>
              <w:t xml:space="preserve"> </w:t>
            </w:r>
          </w:p>
        </w:tc>
        <w:tc>
          <w:tcPr>
            <w:tcW w:w="709" w:type="dxa"/>
          </w:tcPr>
          <w:p w14:paraId="690AB2B2" w14:textId="77777777" w:rsidR="00296D06" w:rsidRPr="00273F25" w:rsidRDefault="00296D06">
            <w:pPr>
              <w:rPr>
                <w:bCs/>
              </w:rPr>
            </w:pPr>
          </w:p>
        </w:tc>
        <w:tc>
          <w:tcPr>
            <w:tcW w:w="3685" w:type="dxa"/>
          </w:tcPr>
          <w:p w14:paraId="5A7648A1" w14:textId="77777777" w:rsidR="00296D06" w:rsidRPr="00273F25" w:rsidRDefault="00296D06">
            <w:pPr>
              <w:rPr>
                <w:bCs/>
              </w:rPr>
            </w:pPr>
          </w:p>
        </w:tc>
        <w:tc>
          <w:tcPr>
            <w:tcW w:w="3686" w:type="dxa"/>
          </w:tcPr>
          <w:p w14:paraId="06CD2CE5" w14:textId="77777777" w:rsidR="00296D06" w:rsidRPr="00273F25" w:rsidRDefault="00296D06">
            <w:pPr>
              <w:rPr>
                <w:bCs/>
              </w:rPr>
            </w:pPr>
          </w:p>
        </w:tc>
        <w:tc>
          <w:tcPr>
            <w:tcW w:w="3402" w:type="dxa"/>
          </w:tcPr>
          <w:p w14:paraId="08400FF5" w14:textId="77777777" w:rsidR="00296D06" w:rsidRPr="00273F25" w:rsidRDefault="00296D06">
            <w:pPr>
              <w:rPr>
                <w:bCs/>
              </w:rPr>
            </w:pPr>
          </w:p>
        </w:tc>
      </w:tr>
      <w:tr w:rsidR="00296D06" w:rsidRPr="00273F25" w14:paraId="339B2036" w14:textId="77777777" w:rsidTr="00097E11">
        <w:tc>
          <w:tcPr>
            <w:tcW w:w="4537" w:type="dxa"/>
          </w:tcPr>
          <w:p w14:paraId="5062CCBF" w14:textId="174E3856" w:rsidR="00296D06" w:rsidRPr="00273F25" w:rsidRDefault="00296D06">
            <w:pPr>
              <w:rPr>
                <w:bCs/>
              </w:rPr>
            </w:pPr>
            <w:r w:rsidRPr="00273F25">
              <w:rPr>
                <w:bCs/>
              </w:rPr>
              <w:t xml:space="preserve">Staff who are clinically vulnerable </w:t>
            </w:r>
            <w:r w:rsidR="00737586" w:rsidRPr="00273F25">
              <w:rPr>
                <w:bCs/>
              </w:rPr>
              <w:t xml:space="preserve">are supported to work at home where possible and where this is not possible are offered the safest possible on-site roles, 2 metres apart from other people. </w:t>
            </w:r>
          </w:p>
        </w:tc>
        <w:tc>
          <w:tcPr>
            <w:tcW w:w="709" w:type="dxa"/>
          </w:tcPr>
          <w:p w14:paraId="795596B9" w14:textId="77777777" w:rsidR="00296D06" w:rsidRPr="00273F25" w:rsidRDefault="00296D06">
            <w:pPr>
              <w:rPr>
                <w:bCs/>
              </w:rPr>
            </w:pPr>
          </w:p>
        </w:tc>
        <w:tc>
          <w:tcPr>
            <w:tcW w:w="3685" w:type="dxa"/>
          </w:tcPr>
          <w:p w14:paraId="63842127" w14:textId="77777777" w:rsidR="00296D06" w:rsidRPr="00273F25" w:rsidRDefault="00296D06">
            <w:pPr>
              <w:rPr>
                <w:bCs/>
              </w:rPr>
            </w:pPr>
          </w:p>
        </w:tc>
        <w:tc>
          <w:tcPr>
            <w:tcW w:w="3686" w:type="dxa"/>
          </w:tcPr>
          <w:p w14:paraId="5EF8CF60" w14:textId="77777777" w:rsidR="00296D06" w:rsidRPr="00273F25" w:rsidRDefault="00296D06">
            <w:pPr>
              <w:rPr>
                <w:bCs/>
              </w:rPr>
            </w:pPr>
          </w:p>
        </w:tc>
        <w:tc>
          <w:tcPr>
            <w:tcW w:w="3402" w:type="dxa"/>
          </w:tcPr>
          <w:p w14:paraId="0A387989" w14:textId="77777777" w:rsidR="00296D06" w:rsidRPr="00273F25" w:rsidRDefault="00296D06">
            <w:pPr>
              <w:rPr>
                <w:bCs/>
              </w:rPr>
            </w:pPr>
          </w:p>
        </w:tc>
      </w:tr>
      <w:tr w:rsidR="00296D06" w:rsidRPr="00273F25" w14:paraId="4F75D34C" w14:textId="77777777" w:rsidTr="00097E11">
        <w:tc>
          <w:tcPr>
            <w:tcW w:w="4537" w:type="dxa"/>
          </w:tcPr>
          <w:p w14:paraId="0B1D2121" w14:textId="1ECCFD7A" w:rsidR="00296D06" w:rsidRPr="00273F25" w:rsidRDefault="00737586">
            <w:pPr>
              <w:rPr>
                <w:bCs/>
              </w:rPr>
            </w:pPr>
            <w:r w:rsidRPr="00273F25">
              <w:rPr>
                <w:bCs/>
              </w:rPr>
              <w:t>Risk assessments have been carefully completed for any clinically vulnerable staff who choose to take on roles that don’t allow for safe distancing</w:t>
            </w:r>
            <w:r w:rsidR="00520182" w:rsidRPr="00273F25">
              <w:rPr>
                <w:bCs/>
              </w:rPr>
              <w:t>. Whether this</w:t>
            </w:r>
            <w:r w:rsidRPr="00273F25">
              <w:rPr>
                <w:bCs/>
              </w:rPr>
              <w:t xml:space="preserve"> risk </w:t>
            </w:r>
            <w:r w:rsidR="00520182" w:rsidRPr="00273F25">
              <w:rPr>
                <w:bCs/>
              </w:rPr>
              <w:t xml:space="preserve">is acceptable </w:t>
            </w:r>
            <w:r w:rsidRPr="00273F25">
              <w:rPr>
                <w:bCs/>
              </w:rPr>
              <w:t>has been discussed with them</w:t>
            </w:r>
            <w:r w:rsidR="00520182" w:rsidRPr="00273F25">
              <w:rPr>
                <w:bCs/>
              </w:rPr>
              <w:t>.</w:t>
            </w:r>
          </w:p>
        </w:tc>
        <w:tc>
          <w:tcPr>
            <w:tcW w:w="709" w:type="dxa"/>
          </w:tcPr>
          <w:p w14:paraId="778CA66F" w14:textId="77777777" w:rsidR="00296D06" w:rsidRPr="00273F25" w:rsidRDefault="00296D06">
            <w:pPr>
              <w:rPr>
                <w:bCs/>
              </w:rPr>
            </w:pPr>
          </w:p>
        </w:tc>
        <w:tc>
          <w:tcPr>
            <w:tcW w:w="3685" w:type="dxa"/>
          </w:tcPr>
          <w:p w14:paraId="69D9DA0C" w14:textId="77777777" w:rsidR="00296D06" w:rsidRPr="00273F25" w:rsidRDefault="00296D06">
            <w:pPr>
              <w:rPr>
                <w:bCs/>
              </w:rPr>
            </w:pPr>
          </w:p>
        </w:tc>
        <w:tc>
          <w:tcPr>
            <w:tcW w:w="3686" w:type="dxa"/>
          </w:tcPr>
          <w:p w14:paraId="658EE396" w14:textId="77777777" w:rsidR="00296D06" w:rsidRPr="00273F25" w:rsidRDefault="00296D06">
            <w:pPr>
              <w:rPr>
                <w:bCs/>
              </w:rPr>
            </w:pPr>
          </w:p>
        </w:tc>
        <w:tc>
          <w:tcPr>
            <w:tcW w:w="3402" w:type="dxa"/>
          </w:tcPr>
          <w:p w14:paraId="35BDDA8B" w14:textId="77777777" w:rsidR="00296D06" w:rsidRPr="00273F25" w:rsidRDefault="00296D06">
            <w:pPr>
              <w:rPr>
                <w:bCs/>
              </w:rPr>
            </w:pPr>
          </w:p>
        </w:tc>
      </w:tr>
      <w:tr w:rsidR="00296D06" w:rsidRPr="00273F25" w14:paraId="16B8423F" w14:textId="77777777" w:rsidTr="00097E11">
        <w:tc>
          <w:tcPr>
            <w:tcW w:w="4537" w:type="dxa"/>
          </w:tcPr>
          <w:p w14:paraId="247B85F9" w14:textId="453D932D" w:rsidR="00296D06" w:rsidRPr="00273F25" w:rsidRDefault="00737586">
            <w:pPr>
              <w:rPr>
                <w:bCs/>
              </w:rPr>
            </w:pPr>
            <w:r w:rsidRPr="00273F25">
              <w:rPr>
                <w:bCs/>
              </w:rPr>
              <w:t xml:space="preserve">Staff living with a clinically extremely vulnerable person have been advised to only attend the setting if stringent social distancing can be adhered to. </w:t>
            </w:r>
          </w:p>
        </w:tc>
        <w:tc>
          <w:tcPr>
            <w:tcW w:w="709" w:type="dxa"/>
          </w:tcPr>
          <w:p w14:paraId="31CF6D36" w14:textId="77777777" w:rsidR="00296D06" w:rsidRPr="00273F25" w:rsidRDefault="00296D06">
            <w:pPr>
              <w:rPr>
                <w:bCs/>
              </w:rPr>
            </w:pPr>
          </w:p>
        </w:tc>
        <w:tc>
          <w:tcPr>
            <w:tcW w:w="3685" w:type="dxa"/>
          </w:tcPr>
          <w:p w14:paraId="7D9D7C97" w14:textId="77777777" w:rsidR="00296D06" w:rsidRPr="00273F25" w:rsidRDefault="00296D06">
            <w:pPr>
              <w:rPr>
                <w:bCs/>
              </w:rPr>
            </w:pPr>
          </w:p>
        </w:tc>
        <w:tc>
          <w:tcPr>
            <w:tcW w:w="3686" w:type="dxa"/>
          </w:tcPr>
          <w:p w14:paraId="1DC1B41A" w14:textId="77777777" w:rsidR="00296D06" w:rsidRPr="00273F25" w:rsidRDefault="00296D06">
            <w:pPr>
              <w:rPr>
                <w:bCs/>
              </w:rPr>
            </w:pPr>
          </w:p>
        </w:tc>
        <w:tc>
          <w:tcPr>
            <w:tcW w:w="3402" w:type="dxa"/>
          </w:tcPr>
          <w:p w14:paraId="2B271E0A" w14:textId="77777777" w:rsidR="00296D06" w:rsidRPr="00273F25" w:rsidRDefault="00296D06">
            <w:pPr>
              <w:rPr>
                <w:bCs/>
              </w:rPr>
            </w:pPr>
          </w:p>
        </w:tc>
      </w:tr>
      <w:tr w:rsidR="00296D06" w:rsidRPr="00273F25" w14:paraId="3EE947A5" w14:textId="77777777" w:rsidTr="00097E11">
        <w:tc>
          <w:tcPr>
            <w:tcW w:w="4537" w:type="dxa"/>
          </w:tcPr>
          <w:p w14:paraId="0F605F24" w14:textId="01CB0206" w:rsidR="00296D06" w:rsidRPr="00273F25" w:rsidRDefault="00181944">
            <w:pPr>
              <w:rPr>
                <w:bCs/>
              </w:rPr>
            </w:pPr>
            <w:r w:rsidRPr="00273F25">
              <w:t xml:space="preserve">Determined staffing thresholds for opening/ remaining open </w:t>
            </w:r>
            <w:r w:rsidR="00375E66" w:rsidRPr="00273F25">
              <w:t xml:space="preserve">have been agreed with governors: </w:t>
            </w:r>
            <w:r w:rsidRPr="00273F25">
              <w:t xml:space="preserve">enabling small pupil groups </w:t>
            </w:r>
            <w:r w:rsidR="00375E66" w:rsidRPr="00273F25">
              <w:t xml:space="preserve">(15 max.); maintaining consistent staff with each group in EYs and primary; limiting changes in staff for each pupil group in secondary schools; </w:t>
            </w:r>
            <w:r w:rsidRPr="00273F25">
              <w:t xml:space="preserve">and </w:t>
            </w:r>
            <w:r w:rsidR="00375E66" w:rsidRPr="00273F25">
              <w:t xml:space="preserve">adhering to </w:t>
            </w:r>
            <w:r w:rsidRPr="00273F25">
              <w:t>Early Years staffing ratios.</w:t>
            </w:r>
          </w:p>
        </w:tc>
        <w:tc>
          <w:tcPr>
            <w:tcW w:w="709" w:type="dxa"/>
          </w:tcPr>
          <w:p w14:paraId="7F2E9ED9" w14:textId="77777777" w:rsidR="00296D06" w:rsidRPr="00273F25" w:rsidRDefault="00296D06">
            <w:pPr>
              <w:rPr>
                <w:bCs/>
              </w:rPr>
            </w:pPr>
          </w:p>
        </w:tc>
        <w:tc>
          <w:tcPr>
            <w:tcW w:w="3685" w:type="dxa"/>
          </w:tcPr>
          <w:p w14:paraId="3A90E291" w14:textId="77777777" w:rsidR="00296D06" w:rsidRPr="00273F25" w:rsidRDefault="00296D06">
            <w:pPr>
              <w:rPr>
                <w:bCs/>
              </w:rPr>
            </w:pPr>
          </w:p>
        </w:tc>
        <w:tc>
          <w:tcPr>
            <w:tcW w:w="3686" w:type="dxa"/>
          </w:tcPr>
          <w:p w14:paraId="6350B8B4" w14:textId="77777777" w:rsidR="00296D06" w:rsidRPr="00273F25" w:rsidRDefault="00296D06">
            <w:pPr>
              <w:rPr>
                <w:bCs/>
              </w:rPr>
            </w:pPr>
          </w:p>
        </w:tc>
        <w:tc>
          <w:tcPr>
            <w:tcW w:w="3402" w:type="dxa"/>
          </w:tcPr>
          <w:p w14:paraId="2ACABE0A" w14:textId="77777777" w:rsidR="00296D06" w:rsidRPr="00273F25" w:rsidRDefault="00296D06">
            <w:pPr>
              <w:rPr>
                <w:bCs/>
              </w:rPr>
            </w:pPr>
          </w:p>
        </w:tc>
      </w:tr>
      <w:tr w:rsidR="00A95945" w:rsidRPr="00273F25" w14:paraId="66ED3060" w14:textId="77777777" w:rsidTr="00A95945">
        <w:tc>
          <w:tcPr>
            <w:tcW w:w="4537" w:type="dxa"/>
          </w:tcPr>
          <w:p w14:paraId="27C8BC0C" w14:textId="3924E6BF" w:rsidR="00A95945" w:rsidRPr="00273F25" w:rsidRDefault="00A95945" w:rsidP="00A95945">
            <w:r w:rsidRPr="00273F25">
              <w:t>Staff absence procedures include</w:t>
            </w:r>
            <w:r w:rsidR="00520182" w:rsidRPr="00273F25">
              <w:t>:</w:t>
            </w:r>
            <w:r w:rsidRPr="00273F25">
              <w:t xml:space="preserve"> a member of staff should not attend work if they or someone living in the same household has any Coronavirus symptoms. </w:t>
            </w:r>
          </w:p>
        </w:tc>
        <w:tc>
          <w:tcPr>
            <w:tcW w:w="709" w:type="dxa"/>
          </w:tcPr>
          <w:p w14:paraId="5AE2D593" w14:textId="77777777" w:rsidR="00A95945" w:rsidRPr="00273F25" w:rsidRDefault="00A95945" w:rsidP="00A95945">
            <w:pPr>
              <w:rPr>
                <w:bCs/>
              </w:rPr>
            </w:pPr>
          </w:p>
        </w:tc>
        <w:tc>
          <w:tcPr>
            <w:tcW w:w="3685" w:type="dxa"/>
          </w:tcPr>
          <w:p w14:paraId="4B28519A" w14:textId="77777777" w:rsidR="00A95945" w:rsidRPr="00273F25" w:rsidRDefault="00A95945" w:rsidP="00A95945">
            <w:pPr>
              <w:rPr>
                <w:bCs/>
              </w:rPr>
            </w:pPr>
          </w:p>
        </w:tc>
        <w:tc>
          <w:tcPr>
            <w:tcW w:w="3686" w:type="dxa"/>
          </w:tcPr>
          <w:p w14:paraId="64CF5BAE" w14:textId="77777777" w:rsidR="00A95945" w:rsidRPr="00273F25" w:rsidRDefault="00A95945" w:rsidP="00A95945">
            <w:pPr>
              <w:rPr>
                <w:bCs/>
              </w:rPr>
            </w:pPr>
          </w:p>
        </w:tc>
        <w:tc>
          <w:tcPr>
            <w:tcW w:w="3402" w:type="dxa"/>
          </w:tcPr>
          <w:p w14:paraId="01FD2125" w14:textId="77777777" w:rsidR="00A95945" w:rsidRPr="00273F25" w:rsidRDefault="00A95945" w:rsidP="00A95945">
            <w:pPr>
              <w:rPr>
                <w:bCs/>
              </w:rPr>
            </w:pPr>
          </w:p>
        </w:tc>
      </w:tr>
      <w:tr w:rsidR="00181944" w:rsidRPr="00273F25" w14:paraId="4E2A22C6" w14:textId="77777777" w:rsidTr="00097E11">
        <w:tc>
          <w:tcPr>
            <w:tcW w:w="4537" w:type="dxa"/>
          </w:tcPr>
          <w:p w14:paraId="61970ECD" w14:textId="6A9076A3" w:rsidR="00181944" w:rsidRPr="00273F25" w:rsidRDefault="00181944">
            <w:r w:rsidRPr="00273F25">
              <w:t>The school is able to draw on appropriately qualified staff in nearby schools should a key person be absent. E.g. SENCo, DSL, Finance Manager</w:t>
            </w:r>
          </w:p>
        </w:tc>
        <w:tc>
          <w:tcPr>
            <w:tcW w:w="709" w:type="dxa"/>
          </w:tcPr>
          <w:p w14:paraId="7B1FC78E" w14:textId="77777777" w:rsidR="00181944" w:rsidRPr="00273F25" w:rsidRDefault="00181944">
            <w:pPr>
              <w:rPr>
                <w:bCs/>
              </w:rPr>
            </w:pPr>
          </w:p>
        </w:tc>
        <w:tc>
          <w:tcPr>
            <w:tcW w:w="3685" w:type="dxa"/>
          </w:tcPr>
          <w:p w14:paraId="0D3780CF" w14:textId="77777777" w:rsidR="00181944" w:rsidRPr="00273F25" w:rsidRDefault="00181944">
            <w:pPr>
              <w:rPr>
                <w:bCs/>
              </w:rPr>
            </w:pPr>
          </w:p>
        </w:tc>
        <w:tc>
          <w:tcPr>
            <w:tcW w:w="3686" w:type="dxa"/>
          </w:tcPr>
          <w:p w14:paraId="2555402B" w14:textId="77777777" w:rsidR="00181944" w:rsidRPr="00273F25" w:rsidRDefault="00181944">
            <w:pPr>
              <w:rPr>
                <w:bCs/>
              </w:rPr>
            </w:pPr>
          </w:p>
        </w:tc>
        <w:tc>
          <w:tcPr>
            <w:tcW w:w="3402" w:type="dxa"/>
          </w:tcPr>
          <w:p w14:paraId="528B8996" w14:textId="77777777" w:rsidR="00181944" w:rsidRPr="00273F25" w:rsidRDefault="00181944">
            <w:pPr>
              <w:rPr>
                <w:bCs/>
              </w:rPr>
            </w:pPr>
          </w:p>
        </w:tc>
      </w:tr>
      <w:tr w:rsidR="00520182" w:rsidRPr="00273F25" w14:paraId="7CD70B28" w14:textId="77777777" w:rsidTr="00097E11">
        <w:tc>
          <w:tcPr>
            <w:tcW w:w="4537" w:type="dxa"/>
          </w:tcPr>
          <w:p w14:paraId="286AA42F" w14:textId="7DF42ECE" w:rsidR="00520182" w:rsidRPr="00273F25" w:rsidRDefault="00520182">
            <w:r w:rsidRPr="00273F25">
              <w:lastRenderedPageBreak/>
              <w:t xml:space="preserve">The school has sufficient staff with a paediatric first aid certificate to attend the setting. </w:t>
            </w:r>
          </w:p>
        </w:tc>
        <w:tc>
          <w:tcPr>
            <w:tcW w:w="709" w:type="dxa"/>
          </w:tcPr>
          <w:p w14:paraId="1E297625" w14:textId="77777777" w:rsidR="00520182" w:rsidRPr="00273F25" w:rsidRDefault="00520182">
            <w:pPr>
              <w:rPr>
                <w:bCs/>
              </w:rPr>
            </w:pPr>
          </w:p>
        </w:tc>
        <w:tc>
          <w:tcPr>
            <w:tcW w:w="3685" w:type="dxa"/>
          </w:tcPr>
          <w:p w14:paraId="37A61F77" w14:textId="77777777" w:rsidR="00520182" w:rsidRPr="00273F25" w:rsidRDefault="00520182">
            <w:pPr>
              <w:rPr>
                <w:bCs/>
              </w:rPr>
            </w:pPr>
          </w:p>
        </w:tc>
        <w:tc>
          <w:tcPr>
            <w:tcW w:w="3686" w:type="dxa"/>
          </w:tcPr>
          <w:p w14:paraId="7B11F0A4" w14:textId="77777777" w:rsidR="00520182" w:rsidRPr="00273F25" w:rsidRDefault="00520182">
            <w:pPr>
              <w:rPr>
                <w:bCs/>
              </w:rPr>
            </w:pPr>
          </w:p>
        </w:tc>
        <w:tc>
          <w:tcPr>
            <w:tcW w:w="3402" w:type="dxa"/>
          </w:tcPr>
          <w:p w14:paraId="7A49D0AA" w14:textId="77777777" w:rsidR="00520182" w:rsidRPr="00273F25" w:rsidRDefault="00520182">
            <w:pPr>
              <w:rPr>
                <w:bCs/>
              </w:rPr>
            </w:pPr>
          </w:p>
        </w:tc>
      </w:tr>
      <w:tr w:rsidR="00A95945" w:rsidRPr="00273F25" w14:paraId="2443E694" w14:textId="77777777" w:rsidTr="00A95945">
        <w:tc>
          <w:tcPr>
            <w:tcW w:w="4537" w:type="dxa"/>
          </w:tcPr>
          <w:p w14:paraId="25071A86" w14:textId="77777777" w:rsidR="00A95945" w:rsidRPr="00273F25" w:rsidRDefault="00A95945" w:rsidP="00A95945">
            <w:r w:rsidRPr="00273F25">
              <w:t>Contingency plans are in place should a member of staff be taken ill e.g. staff cover.</w:t>
            </w:r>
          </w:p>
        </w:tc>
        <w:tc>
          <w:tcPr>
            <w:tcW w:w="709" w:type="dxa"/>
          </w:tcPr>
          <w:p w14:paraId="1C915056" w14:textId="77777777" w:rsidR="00A95945" w:rsidRPr="00273F25" w:rsidRDefault="00A95945" w:rsidP="00A95945">
            <w:pPr>
              <w:rPr>
                <w:bCs/>
              </w:rPr>
            </w:pPr>
          </w:p>
        </w:tc>
        <w:tc>
          <w:tcPr>
            <w:tcW w:w="3685" w:type="dxa"/>
          </w:tcPr>
          <w:p w14:paraId="0DC3BBED" w14:textId="77777777" w:rsidR="00A95945" w:rsidRPr="00273F25" w:rsidRDefault="00A95945" w:rsidP="00A95945">
            <w:pPr>
              <w:rPr>
                <w:bCs/>
              </w:rPr>
            </w:pPr>
          </w:p>
        </w:tc>
        <w:tc>
          <w:tcPr>
            <w:tcW w:w="3686" w:type="dxa"/>
          </w:tcPr>
          <w:p w14:paraId="290D2DEB" w14:textId="77777777" w:rsidR="00A95945" w:rsidRPr="00273F25" w:rsidRDefault="00A95945" w:rsidP="00A95945">
            <w:pPr>
              <w:rPr>
                <w:bCs/>
              </w:rPr>
            </w:pPr>
          </w:p>
        </w:tc>
        <w:tc>
          <w:tcPr>
            <w:tcW w:w="3402" w:type="dxa"/>
          </w:tcPr>
          <w:p w14:paraId="79A75A66" w14:textId="77777777" w:rsidR="00A95945" w:rsidRPr="00273F25" w:rsidRDefault="00A95945" w:rsidP="00A95945">
            <w:pPr>
              <w:rPr>
                <w:bCs/>
              </w:rPr>
            </w:pPr>
          </w:p>
        </w:tc>
      </w:tr>
      <w:tr w:rsidR="00181944" w:rsidRPr="00273F25" w14:paraId="465DA698" w14:textId="77777777" w:rsidTr="00A95945">
        <w:tc>
          <w:tcPr>
            <w:tcW w:w="4537" w:type="dxa"/>
            <w:shd w:val="clear" w:color="auto" w:fill="auto"/>
          </w:tcPr>
          <w:p w14:paraId="44C425BB" w14:textId="5D386355" w:rsidR="00181944" w:rsidRPr="00273F25" w:rsidRDefault="00181944" w:rsidP="00A95945">
            <w:r w:rsidRPr="00273F25">
              <w:t>The school has assessed the impact of the crisis on individual staff and can support them</w:t>
            </w:r>
            <w:r w:rsidR="00520182" w:rsidRPr="00273F25">
              <w:t xml:space="preserve"> signpost them to support e.g bereavement, anxiety</w:t>
            </w:r>
            <w:r w:rsidRPr="00273F25">
              <w:t>.</w:t>
            </w:r>
          </w:p>
        </w:tc>
        <w:tc>
          <w:tcPr>
            <w:tcW w:w="709" w:type="dxa"/>
            <w:shd w:val="clear" w:color="auto" w:fill="auto"/>
          </w:tcPr>
          <w:p w14:paraId="33E85BA3" w14:textId="77777777" w:rsidR="00181944" w:rsidRPr="00273F25" w:rsidRDefault="00181944" w:rsidP="00A95945"/>
        </w:tc>
        <w:tc>
          <w:tcPr>
            <w:tcW w:w="3685" w:type="dxa"/>
            <w:shd w:val="clear" w:color="auto" w:fill="auto"/>
          </w:tcPr>
          <w:p w14:paraId="74105AD9" w14:textId="77777777" w:rsidR="00181944" w:rsidRPr="00273F25" w:rsidRDefault="00181944" w:rsidP="00A95945"/>
        </w:tc>
        <w:tc>
          <w:tcPr>
            <w:tcW w:w="3686" w:type="dxa"/>
            <w:shd w:val="clear" w:color="auto" w:fill="auto"/>
          </w:tcPr>
          <w:p w14:paraId="327A207B" w14:textId="77777777" w:rsidR="00181944" w:rsidRPr="00273F25" w:rsidRDefault="00181944" w:rsidP="00A95945"/>
        </w:tc>
        <w:tc>
          <w:tcPr>
            <w:tcW w:w="3402" w:type="dxa"/>
            <w:shd w:val="clear" w:color="auto" w:fill="auto"/>
          </w:tcPr>
          <w:p w14:paraId="123CED05" w14:textId="77777777" w:rsidR="00181944" w:rsidRPr="00273F25" w:rsidRDefault="00181944" w:rsidP="00A95945"/>
        </w:tc>
      </w:tr>
      <w:tr w:rsidR="00181944" w:rsidRPr="00273F25" w14:paraId="0278A6AA" w14:textId="77777777" w:rsidTr="00A95945">
        <w:tc>
          <w:tcPr>
            <w:tcW w:w="4537" w:type="dxa"/>
            <w:shd w:val="clear" w:color="auto" w:fill="auto"/>
          </w:tcPr>
          <w:p w14:paraId="7B5B4261" w14:textId="599C8291" w:rsidR="00181944" w:rsidRPr="00273F25" w:rsidRDefault="00181944" w:rsidP="00A95945">
            <w:r w:rsidRPr="00273F25">
              <w:t>The school has the processes and means to support staff well-being and manage anxieties on reopening.</w:t>
            </w:r>
          </w:p>
        </w:tc>
        <w:tc>
          <w:tcPr>
            <w:tcW w:w="709" w:type="dxa"/>
            <w:shd w:val="clear" w:color="auto" w:fill="auto"/>
          </w:tcPr>
          <w:p w14:paraId="770E883C" w14:textId="77777777" w:rsidR="00181944" w:rsidRPr="00273F25" w:rsidRDefault="00181944" w:rsidP="00A95945"/>
        </w:tc>
        <w:tc>
          <w:tcPr>
            <w:tcW w:w="3685" w:type="dxa"/>
            <w:shd w:val="clear" w:color="auto" w:fill="auto"/>
          </w:tcPr>
          <w:p w14:paraId="038D4F86" w14:textId="77777777" w:rsidR="00181944" w:rsidRPr="00273F25" w:rsidRDefault="00181944" w:rsidP="00A95945"/>
        </w:tc>
        <w:tc>
          <w:tcPr>
            <w:tcW w:w="3686" w:type="dxa"/>
            <w:shd w:val="clear" w:color="auto" w:fill="auto"/>
          </w:tcPr>
          <w:p w14:paraId="5F30868B" w14:textId="77777777" w:rsidR="00181944" w:rsidRPr="00273F25" w:rsidRDefault="00181944" w:rsidP="00A95945"/>
        </w:tc>
        <w:tc>
          <w:tcPr>
            <w:tcW w:w="3402" w:type="dxa"/>
            <w:shd w:val="clear" w:color="auto" w:fill="auto"/>
          </w:tcPr>
          <w:p w14:paraId="63A66B8B" w14:textId="77777777" w:rsidR="00181944" w:rsidRPr="00273F25" w:rsidRDefault="00181944" w:rsidP="00A95945"/>
        </w:tc>
      </w:tr>
      <w:tr w:rsidR="00181944" w:rsidRPr="00273F25" w14:paraId="478F1C93" w14:textId="77777777" w:rsidTr="00A95945">
        <w:tc>
          <w:tcPr>
            <w:tcW w:w="4537" w:type="dxa"/>
            <w:shd w:val="clear" w:color="auto" w:fill="auto"/>
          </w:tcPr>
          <w:p w14:paraId="15ACB1C0" w14:textId="77777777" w:rsidR="00181944" w:rsidRPr="00273F25" w:rsidRDefault="00181944" w:rsidP="00A95945">
            <w:r w:rsidRPr="00273F25">
              <w:t xml:space="preserve">Consideration given as to when the school will allow external visitors and who will be permitted in the early stages. </w:t>
            </w:r>
          </w:p>
        </w:tc>
        <w:tc>
          <w:tcPr>
            <w:tcW w:w="709" w:type="dxa"/>
            <w:shd w:val="clear" w:color="auto" w:fill="auto"/>
          </w:tcPr>
          <w:p w14:paraId="1D2BC5EE" w14:textId="77777777" w:rsidR="00181944" w:rsidRPr="00273F25" w:rsidRDefault="00181944" w:rsidP="00A95945"/>
        </w:tc>
        <w:tc>
          <w:tcPr>
            <w:tcW w:w="3685" w:type="dxa"/>
            <w:shd w:val="clear" w:color="auto" w:fill="auto"/>
          </w:tcPr>
          <w:p w14:paraId="3354F143" w14:textId="77777777" w:rsidR="00181944" w:rsidRPr="00273F25" w:rsidRDefault="00181944" w:rsidP="00A95945"/>
        </w:tc>
        <w:tc>
          <w:tcPr>
            <w:tcW w:w="3686" w:type="dxa"/>
            <w:shd w:val="clear" w:color="auto" w:fill="auto"/>
          </w:tcPr>
          <w:p w14:paraId="5CB85AD9" w14:textId="77777777" w:rsidR="00181944" w:rsidRPr="00273F25" w:rsidRDefault="00181944" w:rsidP="00A95945"/>
        </w:tc>
        <w:tc>
          <w:tcPr>
            <w:tcW w:w="3402" w:type="dxa"/>
            <w:shd w:val="clear" w:color="auto" w:fill="auto"/>
          </w:tcPr>
          <w:p w14:paraId="278229EC" w14:textId="77777777" w:rsidR="00181944" w:rsidRPr="00273F25" w:rsidRDefault="00181944" w:rsidP="00A95945"/>
        </w:tc>
      </w:tr>
      <w:tr w:rsidR="00181944" w:rsidRPr="00273F25" w14:paraId="6EE30BE8" w14:textId="77777777" w:rsidTr="00181944">
        <w:tc>
          <w:tcPr>
            <w:tcW w:w="16019" w:type="dxa"/>
            <w:gridSpan w:val="5"/>
            <w:shd w:val="clear" w:color="auto" w:fill="D9D9D9" w:themeFill="background1" w:themeFillShade="D9"/>
          </w:tcPr>
          <w:p w14:paraId="5740E020" w14:textId="01B4D5C4" w:rsidR="00181944" w:rsidRPr="00273F25" w:rsidRDefault="00181944">
            <w:pPr>
              <w:rPr>
                <w:b/>
              </w:rPr>
            </w:pPr>
            <w:r w:rsidRPr="00273F25">
              <w:rPr>
                <w:b/>
              </w:rPr>
              <w:t>Pupil</w:t>
            </w:r>
            <w:r w:rsidR="00A95945" w:rsidRPr="00273F25">
              <w:rPr>
                <w:b/>
              </w:rPr>
              <w:t xml:space="preserve">/ Parent </w:t>
            </w:r>
            <w:r w:rsidRPr="00273F25">
              <w:rPr>
                <w:b/>
              </w:rPr>
              <w:t>Considerations</w:t>
            </w:r>
          </w:p>
        </w:tc>
      </w:tr>
      <w:tr w:rsidR="00375E66" w:rsidRPr="00273F25" w14:paraId="5CB02C10" w14:textId="77777777" w:rsidTr="00A95945">
        <w:tc>
          <w:tcPr>
            <w:tcW w:w="4537" w:type="dxa"/>
          </w:tcPr>
          <w:p w14:paraId="3E8AC98A" w14:textId="77777777" w:rsidR="00375E66" w:rsidRPr="00273F25" w:rsidRDefault="00375E66" w:rsidP="00A95945">
            <w:pPr>
              <w:rPr>
                <w:b/>
              </w:rPr>
            </w:pPr>
            <w:r w:rsidRPr="00273F25">
              <w:rPr>
                <w:b/>
              </w:rPr>
              <w:t xml:space="preserve">Assessment Area </w:t>
            </w:r>
          </w:p>
        </w:tc>
        <w:tc>
          <w:tcPr>
            <w:tcW w:w="709" w:type="dxa"/>
          </w:tcPr>
          <w:p w14:paraId="6D6293B7" w14:textId="77777777" w:rsidR="00375E66" w:rsidRPr="00273F25" w:rsidRDefault="00375E66" w:rsidP="00A95945">
            <w:pPr>
              <w:rPr>
                <w:b/>
              </w:rPr>
            </w:pPr>
            <w:r w:rsidRPr="00273F25">
              <w:rPr>
                <w:b/>
              </w:rPr>
              <w:t>RAG</w:t>
            </w:r>
          </w:p>
        </w:tc>
        <w:tc>
          <w:tcPr>
            <w:tcW w:w="3685" w:type="dxa"/>
          </w:tcPr>
          <w:p w14:paraId="79C9B27D" w14:textId="77777777" w:rsidR="00375E66" w:rsidRPr="00273F25" w:rsidRDefault="00375E66" w:rsidP="00A95945">
            <w:pPr>
              <w:rPr>
                <w:b/>
              </w:rPr>
            </w:pPr>
            <w:r w:rsidRPr="00273F25">
              <w:rPr>
                <w:b/>
              </w:rPr>
              <w:t>Action taken</w:t>
            </w:r>
          </w:p>
        </w:tc>
        <w:tc>
          <w:tcPr>
            <w:tcW w:w="3686" w:type="dxa"/>
          </w:tcPr>
          <w:p w14:paraId="49D14B8A" w14:textId="77777777" w:rsidR="00375E66" w:rsidRPr="00273F25" w:rsidRDefault="00375E66" w:rsidP="00A95945">
            <w:pPr>
              <w:rPr>
                <w:b/>
              </w:rPr>
            </w:pPr>
            <w:r w:rsidRPr="00273F25">
              <w:rPr>
                <w:b/>
              </w:rPr>
              <w:t>Action to be taken</w:t>
            </w:r>
          </w:p>
        </w:tc>
        <w:tc>
          <w:tcPr>
            <w:tcW w:w="3402" w:type="dxa"/>
          </w:tcPr>
          <w:p w14:paraId="7D4BB6C9" w14:textId="77777777" w:rsidR="00375E66" w:rsidRPr="00273F25" w:rsidRDefault="00375E66" w:rsidP="00A95945">
            <w:pPr>
              <w:rPr>
                <w:b/>
              </w:rPr>
            </w:pPr>
            <w:r w:rsidRPr="00273F25">
              <w:rPr>
                <w:b/>
              </w:rPr>
              <w:t>LA support / project needed?</w:t>
            </w:r>
          </w:p>
        </w:tc>
      </w:tr>
      <w:tr w:rsidR="00412A9C" w:rsidRPr="00273F25" w14:paraId="583DEDB1" w14:textId="77777777" w:rsidTr="00A95945">
        <w:tc>
          <w:tcPr>
            <w:tcW w:w="4537" w:type="dxa"/>
          </w:tcPr>
          <w:p w14:paraId="19774500" w14:textId="5DAAC686" w:rsidR="00412A9C" w:rsidRPr="00273F25" w:rsidRDefault="00412A9C" w:rsidP="00A95945">
            <w:pPr>
              <w:rPr>
                <w:bCs/>
              </w:rPr>
            </w:pPr>
            <w:r w:rsidRPr="00273F25">
              <w:rPr>
                <w:bCs/>
              </w:rPr>
              <w:t xml:space="preserve">The school is aware of those pupils who are clinically extremely vulnerable. They are not expected to return to school and can be supported to learn at home. </w:t>
            </w:r>
          </w:p>
        </w:tc>
        <w:tc>
          <w:tcPr>
            <w:tcW w:w="709" w:type="dxa"/>
          </w:tcPr>
          <w:p w14:paraId="0F9ED56A" w14:textId="77777777" w:rsidR="00412A9C" w:rsidRPr="00273F25" w:rsidRDefault="00412A9C" w:rsidP="00A95945">
            <w:pPr>
              <w:rPr>
                <w:bCs/>
              </w:rPr>
            </w:pPr>
          </w:p>
        </w:tc>
        <w:tc>
          <w:tcPr>
            <w:tcW w:w="3685" w:type="dxa"/>
          </w:tcPr>
          <w:p w14:paraId="5B6DF0C3" w14:textId="77777777" w:rsidR="00412A9C" w:rsidRPr="00273F25" w:rsidRDefault="00412A9C" w:rsidP="00A95945">
            <w:pPr>
              <w:rPr>
                <w:bCs/>
              </w:rPr>
            </w:pPr>
          </w:p>
        </w:tc>
        <w:tc>
          <w:tcPr>
            <w:tcW w:w="3686" w:type="dxa"/>
          </w:tcPr>
          <w:p w14:paraId="23BA5DF4" w14:textId="77777777" w:rsidR="00412A9C" w:rsidRPr="00273F25" w:rsidRDefault="00412A9C" w:rsidP="00A95945">
            <w:pPr>
              <w:rPr>
                <w:bCs/>
              </w:rPr>
            </w:pPr>
          </w:p>
        </w:tc>
        <w:tc>
          <w:tcPr>
            <w:tcW w:w="3402" w:type="dxa"/>
          </w:tcPr>
          <w:p w14:paraId="3FB32FCF" w14:textId="77777777" w:rsidR="00412A9C" w:rsidRPr="00273F25" w:rsidRDefault="00412A9C" w:rsidP="00A95945">
            <w:pPr>
              <w:rPr>
                <w:bCs/>
              </w:rPr>
            </w:pPr>
          </w:p>
        </w:tc>
      </w:tr>
      <w:tr w:rsidR="00375E66" w:rsidRPr="00273F25" w14:paraId="2D0EB3AA" w14:textId="77777777" w:rsidTr="00A95945">
        <w:tc>
          <w:tcPr>
            <w:tcW w:w="4537" w:type="dxa"/>
          </w:tcPr>
          <w:p w14:paraId="3E3DF2C5" w14:textId="5624AD17" w:rsidR="00375E66" w:rsidRPr="00273F25" w:rsidRDefault="00375E66" w:rsidP="00A95945">
            <w:pPr>
              <w:rPr>
                <w:bCs/>
              </w:rPr>
            </w:pPr>
            <w:r w:rsidRPr="00273F25">
              <w:rPr>
                <w:bCs/>
              </w:rPr>
              <w:t xml:space="preserve">The school has communicated with parents of shielded and clinically vulnerable </w:t>
            </w:r>
            <w:r w:rsidR="00412A9C" w:rsidRPr="00273F25">
              <w:rPr>
                <w:bCs/>
              </w:rPr>
              <w:t>pupils</w:t>
            </w:r>
            <w:r w:rsidRPr="00273F25">
              <w:rPr>
                <w:bCs/>
              </w:rPr>
              <w:t xml:space="preserve"> to continue to follow medical advice re. the vulnerable child or their siblings attending school. </w:t>
            </w:r>
          </w:p>
        </w:tc>
        <w:tc>
          <w:tcPr>
            <w:tcW w:w="709" w:type="dxa"/>
          </w:tcPr>
          <w:p w14:paraId="69974D4D" w14:textId="77777777" w:rsidR="00375E66" w:rsidRPr="00273F25" w:rsidRDefault="00375E66" w:rsidP="00A95945">
            <w:pPr>
              <w:rPr>
                <w:bCs/>
              </w:rPr>
            </w:pPr>
          </w:p>
        </w:tc>
        <w:tc>
          <w:tcPr>
            <w:tcW w:w="3685" w:type="dxa"/>
          </w:tcPr>
          <w:p w14:paraId="6C7D65BA" w14:textId="77777777" w:rsidR="00375E66" w:rsidRPr="00273F25" w:rsidRDefault="00375E66" w:rsidP="00A95945">
            <w:pPr>
              <w:rPr>
                <w:bCs/>
              </w:rPr>
            </w:pPr>
          </w:p>
        </w:tc>
        <w:tc>
          <w:tcPr>
            <w:tcW w:w="3686" w:type="dxa"/>
          </w:tcPr>
          <w:p w14:paraId="21B479D9" w14:textId="77777777" w:rsidR="00375E66" w:rsidRPr="00273F25" w:rsidRDefault="00375E66" w:rsidP="00A95945">
            <w:pPr>
              <w:rPr>
                <w:bCs/>
              </w:rPr>
            </w:pPr>
          </w:p>
        </w:tc>
        <w:tc>
          <w:tcPr>
            <w:tcW w:w="3402" w:type="dxa"/>
          </w:tcPr>
          <w:p w14:paraId="23B33541" w14:textId="77777777" w:rsidR="00375E66" w:rsidRPr="00273F25" w:rsidRDefault="00375E66" w:rsidP="00A95945">
            <w:pPr>
              <w:rPr>
                <w:bCs/>
              </w:rPr>
            </w:pPr>
          </w:p>
        </w:tc>
      </w:tr>
      <w:tr w:rsidR="00C37669" w:rsidRPr="00273F25" w14:paraId="1EF49218" w14:textId="77777777" w:rsidTr="005D5F5B">
        <w:tc>
          <w:tcPr>
            <w:tcW w:w="4537" w:type="dxa"/>
            <w:shd w:val="clear" w:color="auto" w:fill="auto"/>
          </w:tcPr>
          <w:p w14:paraId="46DFC5A9" w14:textId="77777777" w:rsidR="00C37669" w:rsidRPr="00273F25" w:rsidRDefault="00C37669" w:rsidP="005D5F5B">
            <w:r w:rsidRPr="00273F25">
              <w:t xml:space="preserve">Awareness of the impact of the crisis on individual pupils / families. </w:t>
            </w:r>
          </w:p>
        </w:tc>
        <w:tc>
          <w:tcPr>
            <w:tcW w:w="709" w:type="dxa"/>
            <w:shd w:val="clear" w:color="auto" w:fill="auto"/>
          </w:tcPr>
          <w:p w14:paraId="11AECD5F" w14:textId="77777777" w:rsidR="00C37669" w:rsidRPr="00273F25" w:rsidRDefault="00C37669" w:rsidP="005D5F5B"/>
        </w:tc>
        <w:tc>
          <w:tcPr>
            <w:tcW w:w="3685" w:type="dxa"/>
            <w:shd w:val="clear" w:color="auto" w:fill="auto"/>
          </w:tcPr>
          <w:p w14:paraId="7A097B57" w14:textId="77777777" w:rsidR="00C37669" w:rsidRPr="00273F25" w:rsidRDefault="00C37669" w:rsidP="005D5F5B"/>
        </w:tc>
        <w:tc>
          <w:tcPr>
            <w:tcW w:w="3686" w:type="dxa"/>
            <w:shd w:val="clear" w:color="auto" w:fill="auto"/>
          </w:tcPr>
          <w:p w14:paraId="58CDC3E5" w14:textId="77777777" w:rsidR="00C37669" w:rsidRPr="00273F25" w:rsidRDefault="00C37669" w:rsidP="005D5F5B"/>
        </w:tc>
        <w:tc>
          <w:tcPr>
            <w:tcW w:w="3402" w:type="dxa"/>
            <w:shd w:val="clear" w:color="auto" w:fill="auto"/>
          </w:tcPr>
          <w:p w14:paraId="68E11BCE" w14:textId="77777777" w:rsidR="00C37669" w:rsidRPr="00273F25" w:rsidRDefault="00C37669" w:rsidP="005D5F5B"/>
        </w:tc>
      </w:tr>
      <w:tr w:rsidR="00C37669" w:rsidRPr="00273F25" w14:paraId="0EE9D277" w14:textId="77777777" w:rsidTr="00B20ED9">
        <w:tc>
          <w:tcPr>
            <w:tcW w:w="4537" w:type="dxa"/>
            <w:shd w:val="clear" w:color="auto" w:fill="auto"/>
          </w:tcPr>
          <w:p w14:paraId="4E11E348" w14:textId="5FF2F2A7" w:rsidR="00C37669" w:rsidRPr="00273F25" w:rsidRDefault="00C37669" w:rsidP="00B20ED9">
            <w:r w:rsidRPr="00273F25">
              <w:t xml:space="preserve">An updated list of key worker families/ vulnerable </w:t>
            </w:r>
            <w:r w:rsidR="00412A9C" w:rsidRPr="00273F25">
              <w:t>pupils</w:t>
            </w:r>
            <w:r w:rsidRPr="00273F25">
              <w:t xml:space="preserve"> who will still need a school place. </w:t>
            </w:r>
          </w:p>
        </w:tc>
        <w:tc>
          <w:tcPr>
            <w:tcW w:w="709" w:type="dxa"/>
            <w:shd w:val="clear" w:color="auto" w:fill="auto"/>
          </w:tcPr>
          <w:p w14:paraId="1F492FD4" w14:textId="77777777" w:rsidR="00C37669" w:rsidRPr="00273F25" w:rsidRDefault="00C37669" w:rsidP="00B20ED9"/>
        </w:tc>
        <w:tc>
          <w:tcPr>
            <w:tcW w:w="3685" w:type="dxa"/>
            <w:shd w:val="clear" w:color="auto" w:fill="auto"/>
          </w:tcPr>
          <w:p w14:paraId="55BC965B" w14:textId="77777777" w:rsidR="00C37669" w:rsidRPr="00273F25" w:rsidRDefault="00C37669" w:rsidP="00B20ED9"/>
        </w:tc>
        <w:tc>
          <w:tcPr>
            <w:tcW w:w="3686" w:type="dxa"/>
            <w:shd w:val="clear" w:color="auto" w:fill="auto"/>
          </w:tcPr>
          <w:p w14:paraId="3EE0FFB2" w14:textId="77777777" w:rsidR="00C37669" w:rsidRPr="00273F25" w:rsidRDefault="00C37669" w:rsidP="00B20ED9"/>
        </w:tc>
        <w:tc>
          <w:tcPr>
            <w:tcW w:w="3402" w:type="dxa"/>
            <w:shd w:val="clear" w:color="auto" w:fill="auto"/>
          </w:tcPr>
          <w:p w14:paraId="58BE12F3" w14:textId="77777777" w:rsidR="00C37669" w:rsidRPr="00273F25" w:rsidRDefault="00C37669" w:rsidP="00B20ED9"/>
        </w:tc>
      </w:tr>
      <w:tr w:rsidR="00412A9C" w:rsidRPr="00273F25" w14:paraId="5AD53E8B" w14:textId="77777777" w:rsidTr="009B3F7A">
        <w:trPr>
          <w:trHeight w:val="59"/>
        </w:trPr>
        <w:tc>
          <w:tcPr>
            <w:tcW w:w="4537" w:type="dxa"/>
            <w:shd w:val="clear" w:color="auto" w:fill="auto"/>
          </w:tcPr>
          <w:p w14:paraId="6324E122" w14:textId="77777777" w:rsidR="00412A9C" w:rsidRPr="00273F25" w:rsidRDefault="00412A9C" w:rsidP="009B3F7A">
            <w:r w:rsidRPr="00273F25">
              <w:t xml:space="preserve">The school has communicated with parents re. supporting their child’s readiness to return to school. </w:t>
            </w:r>
          </w:p>
        </w:tc>
        <w:tc>
          <w:tcPr>
            <w:tcW w:w="709" w:type="dxa"/>
            <w:shd w:val="clear" w:color="auto" w:fill="auto"/>
          </w:tcPr>
          <w:p w14:paraId="18DDC3E0" w14:textId="77777777" w:rsidR="00412A9C" w:rsidRPr="00273F25" w:rsidRDefault="00412A9C" w:rsidP="009B3F7A"/>
        </w:tc>
        <w:tc>
          <w:tcPr>
            <w:tcW w:w="3685" w:type="dxa"/>
            <w:shd w:val="clear" w:color="auto" w:fill="auto"/>
          </w:tcPr>
          <w:p w14:paraId="0EB018C8" w14:textId="77777777" w:rsidR="00412A9C" w:rsidRPr="00273F25" w:rsidRDefault="00412A9C" w:rsidP="009B3F7A"/>
        </w:tc>
        <w:tc>
          <w:tcPr>
            <w:tcW w:w="3686" w:type="dxa"/>
            <w:shd w:val="clear" w:color="auto" w:fill="auto"/>
          </w:tcPr>
          <w:p w14:paraId="14B3712C" w14:textId="77777777" w:rsidR="00412A9C" w:rsidRPr="00273F25" w:rsidRDefault="00412A9C" w:rsidP="009B3F7A"/>
        </w:tc>
        <w:tc>
          <w:tcPr>
            <w:tcW w:w="3402" w:type="dxa"/>
            <w:shd w:val="clear" w:color="auto" w:fill="auto"/>
          </w:tcPr>
          <w:p w14:paraId="43096785" w14:textId="77777777" w:rsidR="00412A9C" w:rsidRPr="00273F25" w:rsidRDefault="00412A9C" w:rsidP="009B3F7A"/>
        </w:tc>
      </w:tr>
      <w:tr w:rsidR="00C37669" w:rsidRPr="00273F25" w14:paraId="7BDC8A6E" w14:textId="77777777" w:rsidTr="00B20ED9">
        <w:tc>
          <w:tcPr>
            <w:tcW w:w="4537" w:type="dxa"/>
            <w:shd w:val="clear" w:color="auto" w:fill="auto"/>
          </w:tcPr>
          <w:p w14:paraId="3B3BDF12" w14:textId="77777777" w:rsidR="00C37669" w:rsidRPr="00273F25" w:rsidRDefault="00C37669" w:rsidP="00B20ED9">
            <w:r w:rsidRPr="00273F25">
              <w:t xml:space="preserve">The reintegration of pupils with EHCPs has been thought through and planned for individuals. </w:t>
            </w:r>
          </w:p>
        </w:tc>
        <w:tc>
          <w:tcPr>
            <w:tcW w:w="709" w:type="dxa"/>
            <w:shd w:val="clear" w:color="auto" w:fill="auto"/>
          </w:tcPr>
          <w:p w14:paraId="02E98617" w14:textId="77777777" w:rsidR="00C37669" w:rsidRPr="00273F25" w:rsidRDefault="00C37669" w:rsidP="00B20ED9"/>
        </w:tc>
        <w:tc>
          <w:tcPr>
            <w:tcW w:w="3685" w:type="dxa"/>
            <w:shd w:val="clear" w:color="auto" w:fill="auto"/>
          </w:tcPr>
          <w:p w14:paraId="53C9DDF2" w14:textId="77777777" w:rsidR="00C37669" w:rsidRPr="00273F25" w:rsidRDefault="00C37669" w:rsidP="00B20ED9"/>
        </w:tc>
        <w:tc>
          <w:tcPr>
            <w:tcW w:w="3686" w:type="dxa"/>
            <w:shd w:val="clear" w:color="auto" w:fill="auto"/>
          </w:tcPr>
          <w:p w14:paraId="02547299" w14:textId="77777777" w:rsidR="00C37669" w:rsidRPr="00273F25" w:rsidRDefault="00C37669" w:rsidP="00B20ED9"/>
        </w:tc>
        <w:tc>
          <w:tcPr>
            <w:tcW w:w="3402" w:type="dxa"/>
            <w:shd w:val="clear" w:color="auto" w:fill="auto"/>
          </w:tcPr>
          <w:p w14:paraId="7CBD0E5A" w14:textId="77777777" w:rsidR="00C37669" w:rsidRPr="00273F25" w:rsidRDefault="00C37669" w:rsidP="00B20ED9"/>
        </w:tc>
      </w:tr>
      <w:tr w:rsidR="00002823" w:rsidRPr="00273F25" w14:paraId="5A8F122B" w14:textId="77777777" w:rsidTr="00B20ED9">
        <w:tc>
          <w:tcPr>
            <w:tcW w:w="4537" w:type="dxa"/>
            <w:shd w:val="clear" w:color="auto" w:fill="auto"/>
          </w:tcPr>
          <w:p w14:paraId="1E36F3B5" w14:textId="5F236053" w:rsidR="00002823" w:rsidRPr="00273F25" w:rsidRDefault="00002823" w:rsidP="00B20ED9">
            <w:r w:rsidRPr="00273F25">
              <w:lastRenderedPageBreak/>
              <w:t xml:space="preserve">PPE needs have been assessed according to the guidance, plans made and stocks ordered where this is required. </w:t>
            </w:r>
          </w:p>
        </w:tc>
        <w:tc>
          <w:tcPr>
            <w:tcW w:w="709" w:type="dxa"/>
            <w:shd w:val="clear" w:color="auto" w:fill="auto"/>
          </w:tcPr>
          <w:p w14:paraId="3D303727" w14:textId="77777777" w:rsidR="00002823" w:rsidRPr="00273F25" w:rsidRDefault="00002823" w:rsidP="00B20ED9"/>
        </w:tc>
        <w:tc>
          <w:tcPr>
            <w:tcW w:w="3685" w:type="dxa"/>
            <w:shd w:val="clear" w:color="auto" w:fill="auto"/>
          </w:tcPr>
          <w:p w14:paraId="7DC0A92F" w14:textId="77777777" w:rsidR="00002823" w:rsidRPr="00273F25" w:rsidRDefault="00002823" w:rsidP="00B20ED9"/>
        </w:tc>
        <w:tc>
          <w:tcPr>
            <w:tcW w:w="3686" w:type="dxa"/>
            <w:shd w:val="clear" w:color="auto" w:fill="auto"/>
          </w:tcPr>
          <w:p w14:paraId="63275DFE" w14:textId="77777777" w:rsidR="00002823" w:rsidRPr="00273F25" w:rsidRDefault="00002823" w:rsidP="00B20ED9"/>
        </w:tc>
        <w:tc>
          <w:tcPr>
            <w:tcW w:w="3402" w:type="dxa"/>
            <w:shd w:val="clear" w:color="auto" w:fill="auto"/>
          </w:tcPr>
          <w:p w14:paraId="784DC518" w14:textId="77777777" w:rsidR="00002823" w:rsidRPr="00273F25" w:rsidRDefault="00002823" w:rsidP="00B20ED9"/>
        </w:tc>
      </w:tr>
      <w:tr w:rsidR="00181944" w:rsidRPr="00273F25" w14:paraId="52A495AA" w14:textId="77777777" w:rsidTr="00097E11">
        <w:tc>
          <w:tcPr>
            <w:tcW w:w="4537" w:type="dxa"/>
          </w:tcPr>
          <w:p w14:paraId="6042BA0A" w14:textId="26F6DCD2" w:rsidR="00181944" w:rsidRPr="00273F25" w:rsidRDefault="00D809FE">
            <w:r w:rsidRPr="00273F25">
              <w:t xml:space="preserve">Pupils have been organised into small, consistent groups, 15max, with 1 teacher or TA (working under a teacher’s direction) and will be kept separated from others. </w:t>
            </w:r>
          </w:p>
        </w:tc>
        <w:tc>
          <w:tcPr>
            <w:tcW w:w="709" w:type="dxa"/>
          </w:tcPr>
          <w:p w14:paraId="7AE7F5E2" w14:textId="77777777" w:rsidR="00181944" w:rsidRPr="00273F25" w:rsidRDefault="00181944">
            <w:pPr>
              <w:rPr>
                <w:bCs/>
              </w:rPr>
            </w:pPr>
          </w:p>
        </w:tc>
        <w:tc>
          <w:tcPr>
            <w:tcW w:w="3685" w:type="dxa"/>
          </w:tcPr>
          <w:p w14:paraId="2FD0E0A7" w14:textId="77777777" w:rsidR="00181944" w:rsidRPr="00273F25" w:rsidRDefault="00181944">
            <w:pPr>
              <w:rPr>
                <w:bCs/>
              </w:rPr>
            </w:pPr>
          </w:p>
        </w:tc>
        <w:tc>
          <w:tcPr>
            <w:tcW w:w="3686" w:type="dxa"/>
          </w:tcPr>
          <w:p w14:paraId="7B4742C0" w14:textId="77777777" w:rsidR="00181944" w:rsidRPr="00273F25" w:rsidRDefault="00181944">
            <w:pPr>
              <w:rPr>
                <w:bCs/>
              </w:rPr>
            </w:pPr>
          </w:p>
        </w:tc>
        <w:tc>
          <w:tcPr>
            <w:tcW w:w="3402" w:type="dxa"/>
          </w:tcPr>
          <w:p w14:paraId="77D8C904" w14:textId="77777777" w:rsidR="00181944" w:rsidRPr="00273F25" w:rsidRDefault="00181944">
            <w:pPr>
              <w:rPr>
                <w:bCs/>
              </w:rPr>
            </w:pPr>
          </w:p>
        </w:tc>
      </w:tr>
      <w:tr w:rsidR="00D809FE" w:rsidRPr="00273F25" w14:paraId="6B878B7E" w14:textId="77777777" w:rsidTr="00097E11">
        <w:tc>
          <w:tcPr>
            <w:tcW w:w="4537" w:type="dxa"/>
          </w:tcPr>
          <w:p w14:paraId="1B44D614" w14:textId="4952633C" w:rsidR="00D809FE" w:rsidRPr="00273F25" w:rsidRDefault="00D809FE">
            <w:r w:rsidRPr="00273F25">
              <w:t>Children of critical workers or vulnerable</w:t>
            </w:r>
            <w:r w:rsidR="00412A9C" w:rsidRPr="00273F25">
              <w:t xml:space="preserve"> pupils</w:t>
            </w:r>
            <w:r w:rsidRPr="00273F25">
              <w:t xml:space="preserve"> still attending the setting have been organised into groups of 15 max, with one member of staff. </w:t>
            </w:r>
          </w:p>
        </w:tc>
        <w:tc>
          <w:tcPr>
            <w:tcW w:w="709" w:type="dxa"/>
          </w:tcPr>
          <w:p w14:paraId="3AD57E14" w14:textId="77777777" w:rsidR="00D809FE" w:rsidRPr="00273F25" w:rsidRDefault="00D809FE">
            <w:pPr>
              <w:rPr>
                <w:bCs/>
              </w:rPr>
            </w:pPr>
          </w:p>
        </w:tc>
        <w:tc>
          <w:tcPr>
            <w:tcW w:w="3685" w:type="dxa"/>
          </w:tcPr>
          <w:p w14:paraId="2B52A3AD" w14:textId="77777777" w:rsidR="00D809FE" w:rsidRPr="00273F25" w:rsidRDefault="00D809FE">
            <w:pPr>
              <w:rPr>
                <w:bCs/>
              </w:rPr>
            </w:pPr>
          </w:p>
        </w:tc>
        <w:tc>
          <w:tcPr>
            <w:tcW w:w="3686" w:type="dxa"/>
          </w:tcPr>
          <w:p w14:paraId="1C5DF898" w14:textId="77777777" w:rsidR="00D809FE" w:rsidRPr="00273F25" w:rsidRDefault="00D809FE">
            <w:pPr>
              <w:rPr>
                <w:bCs/>
              </w:rPr>
            </w:pPr>
          </w:p>
        </w:tc>
        <w:tc>
          <w:tcPr>
            <w:tcW w:w="3402" w:type="dxa"/>
          </w:tcPr>
          <w:p w14:paraId="5C16A367" w14:textId="77777777" w:rsidR="00D809FE" w:rsidRPr="00273F25" w:rsidRDefault="00D809FE">
            <w:pPr>
              <w:rPr>
                <w:bCs/>
              </w:rPr>
            </w:pPr>
          </w:p>
        </w:tc>
      </w:tr>
      <w:tr w:rsidR="00D809FE" w:rsidRPr="00273F25" w14:paraId="2B327CE8" w14:textId="77777777" w:rsidTr="00097E11">
        <w:tc>
          <w:tcPr>
            <w:tcW w:w="4537" w:type="dxa"/>
          </w:tcPr>
          <w:p w14:paraId="583B32BA" w14:textId="02AD2A21" w:rsidR="00D809FE" w:rsidRPr="00273F25" w:rsidRDefault="00D809FE">
            <w:r w:rsidRPr="00273F25">
              <w:t>If it is not possible to achieve small groups of 15 pupils max. this has been discussed with the LA.</w:t>
            </w:r>
          </w:p>
        </w:tc>
        <w:tc>
          <w:tcPr>
            <w:tcW w:w="709" w:type="dxa"/>
          </w:tcPr>
          <w:p w14:paraId="7215F9A9" w14:textId="77777777" w:rsidR="00D809FE" w:rsidRPr="00273F25" w:rsidRDefault="00D809FE">
            <w:pPr>
              <w:rPr>
                <w:bCs/>
              </w:rPr>
            </w:pPr>
          </w:p>
        </w:tc>
        <w:tc>
          <w:tcPr>
            <w:tcW w:w="3685" w:type="dxa"/>
          </w:tcPr>
          <w:p w14:paraId="5017BE68" w14:textId="77777777" w:rsidR="00D809FE" w:rsidRPr="00273F25" w:rsidRDefault="00D809FE">
            <w:pPr>
              <w:rPr>
                <w:bCs/>
              </w:rPr>
            </w:pPr>
          </w:p>
        </w:tc>
        <w:tc>
          <w:tcPr>
            <w:tcW w:w="3686" w:type="dxa"/>
          </w:tcPr>
          <w:p w14:paraId="39F078EB" w14:textId="77777777" w:rsidR="00D809FE" w:rsidRPr="00273F25" w:rsidRDefault="00D809FE">
            <w:pPr>
              <w:rPr>
                <w:bCs/>
              </w:rPr>
            </w:pPr>
          </w:p>
        </w:tc>
        <w:tc>
          <w:tcPr>
            <w:tcW w:w="3402" w:type="dxa"/>
          </w:tcPr>
          <w:p w14:paraId="595BA0BE" w14:textId="77777777" w:rsidR="00D809FE" w:rsidRPr="00273F25" w:rsidRDefault="00D809FE">
            <w:pPr>
              <w:rPr>
                <w:bCs/>
              </w:rPr>
            </w:pPr>
          </w:p>
        </w:tc>
      </w:tr>
      <w:tr w:rsidR="00C37669" w:rsidRPr="00273F25" w14:paraId="2097F56A" w14:textId="77777777" w:rsidTr="00F96574">
        <w:tc>
          <w:tcPr>
            <w:tcW w:w="4537" w:type="dxa"/>
            <w:shd w:val="clear" w:color="auto" w:fill="auto"/>
          </w:tcPr>
          <w:p w14:paraId="44D3C7C1" w14:textId="77777777" w:rsidR="00C37669" w:rsidRPr="00273F25" w:rsidRDefault="00C37669" w:rsidP="00F96574">
            <w:r w:rsidRPr="00273F25">
              <w:t xml:space="preserve">If there are options, the school has a rationale for prioritising pupils returning to school. </w:t>
            </w:r>
          </w:p>
        </w:tc>
        <w:tc>
          <w:tcPr>
            <w:tcW w:w="709" w:type="dxa"/>
            <w:shd w:val="clear" w:color="auto" w:fill="auto"/>
          </w:tcPr>
          <w:p w14:paraId="0BA3238A" w14:textId="77777777" w:rsidR="00C37669" w:rsidRPr="00273F25" w:rsidRDefault="00C37669" w:rsidP="00F96574"/>
        </w:tc>
        <w:tc>
          <w:tcPr>
            <w:tcW w:w="3685" w:type="dxa"/>
            <w:shd w:val="clear" w:color="auto" w:fill="auto"/>
          </w:tcPr>
          <w:p w14:paraId="0C97123E" w14:textId="77777777" w:rsidR="00C37669" w:rsidRPr="00273F25" w:rsidRDefault="00C37669" w:rsidP="00F96574"/>
        </w:tc>
        <w:tc>
          <w:tcPr>
            <w:tcW w:w="3686" w:type="dxa"/>
            <w:shd w:val="clear" w:color="auto" w:fill="auto"/>
          </w:tcPr>
          <w:p w14:paraId="1AA39557" w14:textId="77777777" w:rsidR="00C37669" w:rsidRPr="00273F25" w:rsidRDefault="00C37669" w:rsidP="00F96574"/>
        </w:tc>
        <w:tc>
          <w:tcPr>
            <w:tcW w:w="3402" w:type="dxa"/>
            <w:shd w:val="clear" w:color="auto" w:fill="auto"/>
          </w:tcPr>
          <w:p w14:paraId="10A4E2A8" w14:textId="77777777" w:rsidR="00C37669" w:rsidRPr="00273F25" w:rsidRDefault="00C37669" w:rsidP="00F96574"/>
        </w:tc>
      </w:tr>
      <w:tr w:rsidR="00D809FE" w:rsidRPr="00273F25" w14:paraId="487541EF" w14:textId="77777777" w:rsidTr="00097E11">
        <w:tc>
          <w:tcPr>
            <w:tcW w:w="4537" w:type="dxa"/>
          </w:tcPr>
          <w:p w14:paraId="19B35F40" w14:textId="7509535E" w:rsidR="00D809FE" w:rsidRPr="00273F25" w:rsidRDefault="00D809FE">
            <w:r w:rsidRPr="00273F25">
              <w:t>Plans are in place for groups to return, if necessary prioritising places for priority groups as per Government  Guidance.</w:t>
            </w:r>
          </w:p>
        </w:tc>
        <w:tc>
          <w:tcPr>
            <w:tcW w:w="709" w:type="dxa"/>
          </w:tcPr>
          <w:p w14:paraId="1159C8EF" w14:textId="77777777" w:rsidR="00D809FE" w:rsidRPr="00273F25" w:rsidRDefault="00D809FE">
            <w:pPr>
              <w:rPr>
                <w:bCs/>
              </w:rPr>
            </w:pPr>
          </w:p>
        </w:tc>
        <w:tc>
          <w:tcPr>
            <w:tcW w:w="3685" w:type="dxa"/>
          </w:tcPr>
          <w:p w14:paraId="3C7E3285" w14:textId="77777777" w:rsidR="00D809FE" w:rsidRPr="00273F25" w:rsidRDefault="00D809FE">
            <w:pPr>
              <w:rPr>
                <w:bCs/>
              </w:rPr>
            </w:pPr>
          </w:p>
        </w:tc>
        <w:tc>
          <w:tcPr>
            <w:tcW w:w="3686" w:type="dxa"/>
          </w:tcPr>
          <w:p w14:paraId="5064ECE9" w14:textId="77777777" w:rsidR="00D809FE" w:rsidRPr="00273F25" w:rsidRDefault="00D809FE">
            <w:pPr>
              <w:rPr>
                <w:bCs/>
              </w:rPr>
            </w:pPr>
          </w:p>
        </w:tc>
        <w:tc>
          <w:tcPr>
            <w:tcW w:w="3402" w:type="dxa"/>
          </w:tcPr>
          <w:p w14:paraId="4AE18341" w14:textId="77777777" w:rsidR="00D809FE" w:rsidRPr="00273F25" w:rsidRDefault="00D809FE">
            <w:pPr>
              <w:rPr>
                <w:bCs/>
              </w:rPr>
            </w:pPr>
          </w:p>
        </w:tc>
      </w:tr>
      <w:tr w:rsidR="00D809FE" w:rsidRPr="00273F25" w14:paraId="1D962FB0" w14:textId="77777777" w:rsidTr="00097E11">
        <w:tc>
          <w:tcPr>
            <w:tcW w:w="4537" w:type="dxa"/>
          </w:tcPr>
          <w:p w14:paraId="400855E5" w14:textId="1830FC86" w:rsidR="00D809FE" w:rsidRPr="00273F25" w:rsidRDefault="00D809FE">
            <w:r w:rsidRPr="00273F25">
              <w:t xml:space="preserve">Plans are in place to supplement learning  for secondary pupils with face to face </w:t>
            </w:r>
            <w:r w:rsidR="00254DA1" w:rsidRPr="00273F25">
              <w:t xml:space="preserve">support. </w:t>
            </w:r>
            <w:r w:rsidRPr="00273F25">
              <w:t xml:space="preserve"> </w:t>
            </w:r>
          </w:p>
        </w:tc>
        <w:tc>
          <w:tcPr>
            <w:tcW w:w="709" w:type="dxa"/>
          </w:tcPr>
          <w:p w14:paraId="1AD3F93A" w14:textId="77777777" w:rsidR="00D809FE" w:rsidRPr="00273F25" w:rsidRDefault="00D809FE">
            <w:pPr>
              <w:rPr>
                <w:bCs/>
              </w:rPr>
            </w:pPr>
          </w:p>
        </w:tc>
        <w:tc>
          <w:tcPr>
            <w:tcW w:w="3685" w:type="dxa"/>
          </w:tcPr>
          <w:p w14:paraId="510CE10A" w14:textId="77777777" w:rsidR="00D809FE" w:rsidRPr="00273F25" w:rsidRDefault="00D809FE">
            <w:pPr>
              <w:rPr>
                <w:bCs/>
              </w:rPr>
            </w:pPr>
          </w:p>
        </w:tc>
        <w:tc>
          <w:tcPr>
            <w:tcW w:w="3686" w:type="dxa"/>
          </w:tcPr>
          <w:p w14:paraId="76221498" w14:textId="77777777" w:rsidR="00D809FE" w:rsidRPr="00273F25" w:rsidRDefault="00D809FE">
            <w:pPr>
              <w:rPr>
                <w:bCs/>
              </w:rPr>
            </w:pPr>
          </w:p>
        </w:tc>
        <w:tc>
          <w:tcPr>
            <w:tcW w:w="3402" w:type="dxa"/>
          </w:tcPr>
          <w:p w14:paraId="147D14DD" w14:textId="77777777" w:rsidR="00D809FE" w:rsidRPr="00273F25" w:rsidRDefault="00D809FE">
            <w:pPr>
              <w:rPr>
                <w:bCs/>
              </w:rPr>
            </w:pPr>
          </w:p>
        </w:tc>
      </w:tr>
      <w:tr w:rsidR="00C37669" w:rsidRPr="00273F25" w14:paraId="4E933157" w14:textId="77777777" w:rsidTr="00D97F4F">
        <w:tc>
          <w:tcPr>
            <w:tcW w:w="4537" w:type="dxa"/>
            <w:shd w:val="clear" w:color="auto" w:fill="auto"/>
          </w:tcPr>
          <w:p w14:paraId="4EC7D451" w14:textId="2B8B73F1" w:rsidR="00C37669" w:rsidRPr="00273F25" w:rsidRDefault="00C37669" w:rsidP="00D97F4F">
            <w:r w:rsidRPr="00273F25">
              <w:t xml:space="preserve">Arrangements have been made for </w:t>
            </w:r>
            <w:r w:rsidR="00412A9C" w:rsidRPr="00273F25">
              <w:t>pupils</w:t>
            </w:r>
            <w:r w:rsidRPr="00273F25">
              <w:t xml:space="preserve"> in prioritised groups who need continued shielding. </w:t>
            </w:r>
          </w:p>
        </w:tc>
        <w:tc>
          <w:tcPr>
            <w:tcW w:w="709" w:type="dxa"/>
            <w:shd w:val="clear" w:color="auto" w:fill="auto"/>
          </w:tcPr>
          <w:p w14:paraId="63290456" w14:textId="77777777" w:rsidR="00C37669" w:rsidRPr="00273F25" w:rsidRDefault="00C37669" w:rsidP="00D97F4F"/>
        </w:tc>
        <w:tc>
          <w:tcPr>
            <w:tcW w:w="3685" w:type="dxa"/>
            <w:shd w:val="clear" w:color="auto" w:fill="auto"/>
          </w:tcPr>
          <w:p w14:paraId="37983A13" w14:textId="77777777" w:rsidR="00C37669" w:rsidRPr="00273F25" w:rsidRDefault="00C37669" w:rsidP="00D97F4F"/>
        </w:tc>
        <w:tc>
          <w:tcPr>
            <w:tcW w:w="3686" w:type="dxa"/>
            <w:shd w:val="clear" w:color="auto" w:fill="auto"/>
          </w:tcPr>
          <w:p w14:paraId="65F8B4C8" w14:textId="77777777" w:rsidR="00C37669" w:rsidRPr="00273F25" w:rsidRDefault="00C37669" w:rsidP="00D97F4F"/>
        </w:tc>
        <w:tc>
          <w:tcPr>
            <w:tcW w:w="3402" w:type="dxa"/>
            <w:shd w:val="clear" w:color="auto" w:fill="auto"/>
          </w:tcPr>
          <w:p w14:paraId="113C3A3F" w14:textId="77777777" w:rsidR="00C37669" w:rsidRPr="00273F25" w:rsidRDefault="00C37669" w:rsidP="00D97F4F"/>
        </w:tc>
      </w:tr>
      <w:tr w:rsidR="00254DA1" w:rsidRPr="00273F25" w14:paraId="0E80B471" w14:textId="77777777" w:rsidTr="00097E11">
        <w:tc>
          <w:tcPr>
            <w:tcW w:w="4537" w:type="dxa"/>
          </w:tcPr>
          <w:p w14:paraId="3EE20D7E" w14:textId="45FE913A" w:rsidR="00254DA1" w:rsidRPr="00273F25" w:rsidRDefault="00254DA1">
            <w:r w:rsidRPr="00273F25">
              <w:t xml:space="preserve">Provision for early years children has been planned so that small groups are kept together and mixing in larger groups is avoided. </w:t>
            </w:r>
          </w:p>
        </w:tc>
        <w:tc>
          <w:tcPr>
            <w:tcW w:w="709" w:type="dxa"/>
          </w:tcPr>
          <w:p w14:paraId="012C6615" w14:textId="77777777" w:rsidR="00254DA1" w:rsidRPr="00273F25" w:rsidRDefault="00254DA1">
            <w:pPr>
              <w:rPr>
                <w:bCs/>
              </w:rPr>
            </w:pPr>
          </w:p>
        </w:tc>
        <w:tc>
          <w:tcPr>
            <w:tcW w:w="3685" w:type="dxa"/>
          </w:tcPr>
          <w:p w14:paraId="1F54D5CC" w14:textId="77777777" w:rsidR="00254DA1" w:rsidRPr="00273F25" w:rsidRDefault="00254DA1">
            <w:pPr>
              <w:rPr>
                <w:bCs/>
              </w:rPr>
            </w:pPr>
          </w:p>
        </w:tc>
        <w:tc>
          <w:tcPr>
            <w:tcW w:w="3686" w:type="dxa"/>
          </w:tcPr>
          <w:p w14:paraId="149AC65C" w14:textId="77777777" w:rsidR="00254DA1" w:rsidRPr="00273F25" w:rsidRDefault="00254DA1">
            <w:pPr>
              <w:rPr>
                <w:bCs/>
              </w:rPr>
            </w:pPr>
          </w:p>
        </w:tc>
        <w:tc>
          <w:tcPr>
            <w:tcW w:w="3402" w:type="dxa"/>
          </w:tcPr>
          <w:p w14:paraId="10B86ED6" w14:textId="77777777" w:rsidR="00254DA1" w:rsidRPr="00273F25" w:rsidRDefault="00254DA1">
            <w:pPr>
              <w:rPr>
                <w:bCs/>
              </w:rPr>
            </w:pPr>
          </w:p>
        </w:tc>
      </w:tr>
      <w:tr w:rsidR="00254DA1" w:rsidRPr="00273F25" w14:paraId="2CE903D1" w14:textId="77777777" w:rsidTr="00097E11">
        <w:tc>
          <w:tcPr>
            <w:tcW w:w="4537" w:type="dxa"/>
          </w:tcPr>
          <w:p w14:paraId="3001BCB2" w14:textId="1534551B" w:rsidR="00254DA1" w:rsidRPr="00273F25" w:rsidRDefault="00254DA1">
            <w:r w:rsidRPr="00273F25">
              <w:t>Drop off/ pick up protocols</w:t>
            </w:r>
            <w:r w:rsidR="00240C6B" w:rsidRPr="00273F25">
              <w:t>,</w:t>
            </w:r>
            <w:r w:rsidRPr="00273F25">
              <w:t xml:space="preserve"> </w:t>
            </w:r>
            <w:r w:rsidR="00240C6B" w:rsidRPr="00273F25">
              <w:t xml:space="preserve">minimising adult contact, </w:t>
            </w:r>
            <w:r w:rsidRPr="00273F25">
              <w:t xml:space="preserve">have been written, including: only 1 parent to attend the site; drop off/ pick up times; distancing measures; gathering at gates and doors is not allowed; attending the site by pre-arranged appointment only. </w:t>
            </w:r>
          </w:p>
        </w:tc>
        <w:tc>
          <w:tcPr>
            <w:tcW w:w="709" w:type="dxa"/>
          </w:tcPr>
          <w:p w14:paraId="4DB0BF2C" w14:textId="77777777" w:rsidR="00254DA1" w:rsidRPr="00273F25" w:rsidRDefault="00254DA1">
            <w:pPr>
              <w:rPr>
                <w:bCs/>
              </w:rPr>
            </w:pPr>
          </w:p>
        </w:tc>
        <w:tc>
          <w:tcPr>
            <w:tcW w:w="3685" w:type="dxa"/>
          </w:tcPr>
          <w:p w14:paraId="10A2D1E8" w14:textId="77777777" w:rsidR="00254DA1" w:rsidRPr="00273F25" w:rsidRDefault="00254DA1">
            <w:pPr>
              <w:rPr>
                <w:bCs/>
              </w:rPr>
            </w:pPr>
          </w:p>
        </w:tc>
        <w:tc>
          <w:tcPr>
            <w:tcW w:w="3686" w:type="dxa"/>
          </w:tcPr>
          <w:p w14:paraId="515B595E" w14:textId="77777777" w:rsidR="00254DA1" w:rsidRPr="00273F25" w:rsidRDefault="00254DA1">
            <w:pPr>
              <w:rPr>
                <w:bCs/>
              </w:rPr>
            </w:pPr>
          </w:p>
        </w:tc>
        <w:tc>
          <w:tcPr>
            <w:tcW w:w="3402" w:type="dxa"/>
          </w:tcPr>
          <w:p w14:paraId="38804BCF" w14:textId="77777777" w:rsidR="00254DA1" w:rsidRPr="00273F25" w:rsidRDefault="00254DA1">
            <w:pPr>
              <w:rPr>
                <w:bCs/>
              </w:rPr>
            </w:pPr>
          </w:p>
        </w:tc>
      </w:tr>
      <w:tr w:rsidR="001E3CD0" w:rsidRPr="00273F25" w14:paraId="18849D64" w14:textId="77777777" w:rsidTr="00A95945">
        <w:tc>
          <w:tcPr>
            <w:tcW w:w="4537" w:type="dxa"/>
            <w:shd w:val="clear" w:color="auto" w:fill="auto"/>
          </w:tcPr>
          <w:p w14:paraId="08A4B071" w14:textId="7D1858AF" w:rsidR="001E3CD0" w:rsidRPr="00273F25" w:rsidRDefault="001E3CD0" w:rsidP="00A95945">
            <w:r w:rsidRPr="00273F25">
              <w:t>Decisions have been made about allowing lettings, including before or after school care provision, ensuring safety, social distancing and cleaning.</w:t>
            </w:r>
          </w:p>
        </w:tc>
        <w:tc>
          <w:tcPr>
            <w:tcW w:w="709" w:type="dxa"/>
            <w:shd w:val="clear" w:color="auto" w:fill="auto"/>
          </w:tcPr>
          <w:p w14:paraId="311192D4" w14:textId="77777777" w:rsidR="001E3CD0" w:rsidRPr="00273F25" w:rsidRDefault="001E3CD0" w:rsidP="00A95945"/>
        </w:tc>
        <w:tc>
          <w:tcPr>
            <w:tcW w:w="3685" w:type="dxa"/>
            <w:shd w:val="clear" w:color="auto" w:fill="auto"/>
          </w:tcPr>
          <w:p w14:paraId="0A3A9633" w14:textId="77777777" w:rsidR="001E3CD0" w:rsidRPr="00273F25" w:rsidRDefault="001E3CD0" w:rsidP="00A95945"/>
        </w:tc>
        <w:tc>
          <w:tcPr>
            <w:tcW w:w="3686" w:type="dxa"/>
            <w:shd w:val="clear" w:color="auto" w:fill="auto"/>
          </w:tcPr>
          <w:p w14:paraId="04A0EB70" w14:textId="77777777" w:rsidR="001E3CD0" w:rsidRPr="00273F25" w:rsidRDefault="001E3CD0" w:rsidP="00A95945"/>
        </w:tc>
        <w:tc>
          <w:tcPr>
            <w:tcW w:w="3402" w:type="dxa"/>
            <w:shd w:val="clear" w:color="auto" w:fill="auto"/>
          </w:tcPr>
          <w:p w14:paraId="2C74D10D" w14:textId="77777777" w:rsidR="001E3CD0" w:rsidRPr="00273F25" w:rsidRDefault="001E3CD0" w:rsidP="00A95945"/>
        </w:tc>
      </w:tr>
      <w:tr w:rsidR="00FA0C38" w:rsidRPr="00273F25" w14:paraId="0B3A354E" w14:textId="77777777" w:rsidTr="00A95945">
        <w:tc>
          <w:tcPr>
            <w:tcW w:w="16019" w:type="dxa"/>
            <w:gridSpan w:val="5"/>
            <w:shd w:val="clear" w:color="auto" w:fill="D9D9D9" w:themeFill="background1" w:themeFillShade="D9"/>
          </w:tcPr>
          <w:p w14:paraId="440B0699" w14:textId="77777777" w:rsidR="00FA0C38" w:rsidRPr="00273F25" w:rsidRDefault="00FA0C38" w:rsidP="00FA0C38">
            <w:pPr>
              <w:rPr>
                <w:b/>
              </w:rPr>
            </w:pPr>
            <w:r w:rsidRPr="00273F25">
              <w:rPr>
                <w:b/>
              </w:rPr>
              <w:t xml:space="preserve">Physical/ </w:t>
            </w:r>
            <w:r w:rsidR="003F1CB3" w:rsidRPr="00273F25">
              <w:rPr>
                <w:b/>
              </w:rPr>
              <w:t>E</w:t>
            </w:r>
            <w:r w:rsidRPr="00273F25">
              <w:rPr>
                <w:b/>
              </w:rPr>
              <w:t>nvironmental</w:t>
            </w:r>
            <w:r w:rsidR="003F1CB3" w:rsidRPr="00273F25">
              <w:rPr>
                <w:b/>
              </w:rPr>
              <w:t xml:space="preserve">/ </w:t>
            </w:r>
            <w:r w:rsidR="003E31F6" w:rsidRPr="00273F25">
              <w:rPr>
                <w:b/>
              </w:rPr>
              <w:t>Logistical</w:t>
            </w:r>
            <w:r w:rsidRPr="00273F25">
              <w:rPr>
                <w:b/>
              </w:rPr>
              <w:t xml:space="preserve"> </w:t>
            </w:r>
            <w:r w:rsidR="003F1CB3" w:rsidRPr="00273F25">
              <w:rPr>
                <w:b/>
              </w:rPr>
              <w:t>C</w:t>
            </w:r>
            <w:r w:rsidRPr="00273F25">
              <w:rPr>
                <w:b/>
              </w:rPr>
              <w:t>onsiderations</w:t>
            </w:r>
            <w:r w:rsidR="003408BB" w:rsidRPr="00273F25">
              <w:rPr>
                <w:b/>
              </w:rPr>
              <w:t xml:space="preserve"> (some overlap with Health and Safety) </w:t>
            </w:r>
          </w:p>
          <w:p w14:paraId="79B40BEB" w14:textId="6F55A796" w:rsidR="00BD24FB" w:rsidRPr="00273F25" w:rsidRDefault="00BD24FB" w:rsidP="00FA0C38">
            <w:pPr>
              <w:rPr>
                <w:b/>
              </w:rPr>
            </w:pPr>
          </w:p>
        </w:tc>
      </w:tr>
      <w:tr w:rsidR="00375E66" w:rsidRPr="00273F25" w14:paraId="64FE74B1" w14:textId="77777777" w:rsidTr="00A95945">
        <w:tc>
          <w:tcPr>
            <w:tcW w:w="4537" w:type="dxa"/>
          </w:tcPr>
          <w:p w14:paraId="6935F1E1" w14:textId="77777777" w:rsidR="00375E66" w:rsidRPr="00273F25" w:rsidRDefault="00375E66" w:rsidP="00A95945">
            <w:pPr>
              <w:rPr>
                <w:b/>
              </w:rPr>
            </w:pPr>
            <w:r w:rsidRPr="00273F25">
              <w:rPr>
                <w:b/>
              </w:rPr>
              <w:lastRenderedPageBreak/>
              <w:t xml:space="preserve">Assessment Area </w:t>
            </w:r>
          </w:p>
        </w:tc>
        <w:tc>
          <w:tcPr>
            <w:tcW w:w="709" w:type="dxa"/>
          </w:tcPr>
          <w:p w14:paraId="558D27B8" w14:textId="77777777" w:rsidR="00375E66" w:rsidRPr="00273F25" w:rsidRDefault="00375E66" w:rsidP="00A95945">
            <w:pPr>
              <w:rPr>
                <w:b/>
              </w:rPr>
            </w:pPr>
            <w:r w:rsidRPr="00273F25">
              <w:rPr>
                <w:b/>
              </w:rPr>
              <w:t>RAG</w:t>
            </w:r>
          </w:p>
        </w:tc>
        <w:tc>
          <w:tcPr>
            <w:tcW w:w="3685" w:type="dxa"/>
          </w:tcPr>
          <w:p w14:paraId="233995A9" w14:textId="77777777" w:rsidR="00375E66" w:rsidRPr="00273F25" w:rsidRDefault="00375E66" w:rsidP="00A95945">
            <w:pPr>
              <w:rPr>
                <w:b/>
              </w:rPr>
            </w:pPr>
            <w:r w:rsidRPr="00273F25">
              <w:rPr>
                <w:b/>
              </w:rPr>
              <w:t>Action taken</w:t>
            </w:r>
          </w:p>
        </w:tc>
        <w:tc>
          <w:tcPr>
            <w:tcW w:w="3686" w:type="dxa"/>
          </w:tcPr>
          <w:p w14:paraId="732F49BC" w14:textId="77777777" w:rsidR="00375E66" w:rsidRPr="00273F25" w:rsidRDefault="00375E66" w:rsidP="00A95945">
            <w:pPr>
              <w:rPr>
                <w:b/>
              </w:rPr>
            </w:pPr>
            <w:r w:rsidRPr="00273F25">
              <w:rPr>
                <w:b/>
              </w:rPr>
              <w:t>Action to be taken</w:t>
            </w:r>
          </w:p>
        </w:tc>
        <w:tc>
          <w:tcPr>
            <w:tcW w:w="3402" w:type="dxa"/>
          </w:tcPr>
          <w:p w14:paraId="782CAD3A" w14:textId="77777777" w:rsidR="00375E66" w:rsidRPr="00273F25" w:rsidRDefault="00375E66" w:rsidP="00A95945">
            <w:pPr>
              <w:rPr>
                <w:b/>
              </w:rPr>
            </w:pPr>
            <w:r w:rsidRPr="00273F25">
              <w:rPr>
                <w:b/>
              </w:rPr>
              <w:t>LA support / project needed?</w:t>
            </w:r>
          </w:p>
        </w:tc>
      </w:tr>
      <w:tr w:rsidR="00FA0C38" w:rsidRPr="00273F25" w14:paraId="009A2F8F" w14:textId="77777777" w:rsidTr="000E1159">
        <w:tc>
          <w:tcPr>
            <w:tcW w:w="4537" w:type="dxa"/>
            <w:shd w:val="clear" w:color="auto" w:fill="auto"/>
          </w:tcPr>
          <w:p w14:paraId="28BA8763" w14:textId="0365E4B7" w:rsidR="00FA0C38" w:rsidRPr="00273F25" w:rsidRDefault="00254DA1" w:rsidP="00FA0C38">
            <w:r w:rsidRPr="00273F25">
              <w:t>S</w:t>
            </w:r>
            <w:r w:rsidR="00A04A03" w:rsidRPr="00273F25">
              <w:t>afe e</w:t>
            </w:r>
            <w:r w:rsidR="00FA0C38" w:rsidRPr="00273F25">
              <w:t>ntrance</w:t>
            </w:r>
            <w:r w:rsidR="00346F80" w:rsidRPr="00273F25">
              <w:t>s</w:t>
            </w:r>
            <w:r w:rsidR="00FA0C38" w:rsidRPr="00273F25">
              <w:t>/ exit</w:t>
            </w:r>
            <w:r w:rsidR="00346F80" w:rsidRPr="00273F25">
              <w:t>s</w:t>
            </w:r>
            <w:r w:rsidR="00A04A03" w:rsidRPr="00273F25">
              <w:t xml:space="preserve"> for staff and pupils</w:t>
            </w:r>
            <w:r w:rsidRPr="00273F25">
              <w:t xml:space="preserve"> are determined</w:t>
            </w:r>
            <w:r w:rsidR="00A04A03" w:rsidRPr="00273F25">
              <w:t xml:space="preserve"> e.g. </w:t>
            </w:r>
            <w:r w:rsidR="00FA0C38" w:rsidRPr="00273F25">
              <w:t>staggered times</w:t>
            </w:r>
            <w:r w:rsidR="00A04A03" w:rsidRPr="00273F25">
              <w:t>/ one or multiple entrance or exit points</w:t>
            </w:r>
            <w:r w:rsidR="00405D6C" w:rsidRPr="00273F25">
              <w:t xml:space="preserve">. </w:t>
            </w:r>
          </w:p>
        </w:tc>
        <w:tc>
          <w:tcPr>
            <w:tcW w:w="709" w:type="dxa"/>
            <w:shd w:val="clear" w:color="auto" w:fill="auto"/>
          </w:tcPr>
          <w:p w14:paraId="16E89AE3" w14:textId="77777777" w:rsidR="00FA0C38" w:rsidRPr="00273F25" w:rsidRDefault="00FA0C38" w:rsidP="00FA0C38"/>
        </w:tc>
        <w:tc>
          <w:tcPr>
            <w:tcW w:w="3685" w:type="dxa"/>
            <w:shd w:val="clear" w:color="auto" w:fill="auto"/>
          </w:tcPr>
          <w:p w14:paraId="748AB999" w14:textId="77777777" w:rsidR="00FA0C38" w:rsidRPr="00273F25" w:rsidRDefault="00FA0C38" w:rsidP="00FA0C38"/>
        </w:tc>
        <w:tc>
          <w:tcPr>
            <w:tcW w:w="3686" w:type="dxa"/>
            <w:shd w:val="clear" w:color="auto" w:fill="auto"/>
          </w:tcPr>
          <w:p w14:paraId="08FF1932" w14:textId="77777777" w:rsidR="00FA0C38" w:rsidRPr="00273F25" w:rsidRDefault="00FA0C38" w:rsidP="00FA0C38"/>
        </w:tc>
        <w:tc>
          <w:tcPr>
            <w:tcW w:w="3402" w:type="dxa"/>
            <w:shd w:val="clear" w:color="auto" w:fill="auto"/>
          </w:tcPr>
          <w:p w14:paraId="3D765B52" w14:textId="77777777" w:rsidR="00FA0C38" w:rsidRPr="00273F25" w:rsidRDefault="00FA0C38" w:rsidP="00FA0C38"/>
        </w:tc>
      </w:tr>
      <w:tr w:rsidR="00A04A03" w:rsidRPr="00273F25" w14:paraId="68F90245" w14:textId="77777777" w:rsidTr="000E1159">
        <w:tc>
          <w:tcPr>
            <w:tcW w:w="4537" w:type="dxa"/>
            <w:shd w:val="clear" w:color="auto" w:fill="auto"/>
          </w:tcPr>
          <w:p w14:paraId="1985B90B" w14:textId="26D0AB44" w:rsidR="00BD24FB" w:rsidRPr="00273F25" w:rsidRDefault="00405D6C" w:rsidP="00FA0C38">
            <w:r w:rsidRPr="00273F25">
              <w:t>E</w:t>
            </w:r>
            <w:r w:rsidR="00A04A03" w:rsidRPr="00273F25">
              <w:t xml:space="preserve">ntry and exit arrangements </w:t>
            </w:r>
            <w:r w:rsidRPr="00273F25">
              <w:t xml:space="preserve">have been </w:t>
            </w:r>
            <w:r w:rsidR="00A04A03" w:rsidRPr="00273F25">
              <w:t xml:space="preserve">communicated/ marked out and </w:t>
            </w:r>
            <w:r w:rsidR="00375E66" w:rsidRPr="00273F25">
              <w:t xml:space="preserve">will be </w:t>
            </w:r>
            <w:r w:rsidR="00A04A03" w:rsidRPr="00273F25">
              <w:t>supervised</w:t>
            </w:r>
            <w:r w:rsidRPr="00273F25">
              <w:t>.</w:t>
            </w:r>
          </w:p>
        </w:tc>
        <w:tc>
          <w:tcPr>
            <w:tcW w:w="709" w:type="dxa"/>
            <w:shd w:val="clear" w:color="auto" w:fill="auto"/>
          </w:tcPr>
          <w:p w14:paraId="3A18A015" w14:textId="77777777" w:rsidR="00A04A03" w:rsidRPr="00273F25" w:rsidRDefault="00A04A03" w:rsidP="00FA0C38"/>
        </w:tc>
        <w:tc>
          <w:tcPr>
            <w:tcW w:w="3685" w:type="dxa"/>
            <w:shd w:val="clear" w:color="auto" w:fill="auto"/>
          </w:tcPr>
          <w:p w14:paraId="5DC20B3C" w14:textId="77777777" w:rsidR="00A04A03" w:rsidRPr="00273F25" w:rsidRDefault="00A04A03" w:rsidP="00FA0C38"/>
        </w:tc>
        <w:tc>
          <w:tcPr>
            <w:tcW w:w="3686" w:type="dxa"/>
            <w:shd w:val="clear" w:color="auto" w:fill="auto"/>
          </w:tcPr>
          <w:p w14:paraId="7835F32E" w14:textId="77777777" w:rsidR="00A04A03" w:rsidRPr="00273F25" w:rsidRDefault="00A04A03" w:rsidP="00FA0C38"/>
        </w:tc>
        <w:tc>
          <w:tcPr>
            <w:tcW w:w="3402" w:type="dxa"/>
            <w:shd w:val="clear" w:color="auto" w:fill="auto"/>
          </w:tcPr>
          <w:p w14:paraId="48BF2B9D" w14:textId="77777777" w:rsidR="00A04A03" w:rsidRPr="00273F25" w:rsidRDefault="00A04A03" w:rsidP="00FA0C38"/>
        </w:tc>
      </w:tr>
      <w:tr w:rsidR="00A04A03" w:rsidRPr="00273F25" w14:paraId="461FF4EB" w14:textId="77777777" w:rsidTr="000E1159">
        <w:tc>
          <w:tcPr>
            <w:tcW w:w="4537" w:type="dxa"/>
            <w:shd w:val="clear" w:color="auto" w:fill="auto"/>
          </w:tcPr>
          <w:p w14:paraId="2688B0FF" w14:textId="7FD6503D" w:rsidR="00A04A03" w:rsidRPr="00273F25" w:rsidRDefault="00A04A03" w:rsidP="00FA0C38">
            <w:r w:rsidRPr="00273F25">
              <w:t xml:space="preserve">The maximum number of pupils to </w:t>
            </w:r>
            <w:r w:rsidR="005C2DFE" w:rsidRPr="00273F25">
              <w:t xml:space="preserve">be </w:t>
            </w:r>
            <w:r w:rsidRPr="00273F25">
              <w:t xml:space="preserve">physically in the building at any time has been determined, to enable social distancing. </w:t>
            </w:r>
          </w:p>
        </w:tc>
        <w:tc>
          <w:tcPr>
            <w:tcW w:w="709" w:type="dxa"/>
            <w:shd w:val="clear" w:color="auto" w:fill="auto"/>
          </w:tcPr>
          <w:p w14:paraId="64FAFEFA" w14:textId="77777777" w:rsidR="00A04A03" w:rsidRPr="00273F25" w:rsidRDefault="00A04A03" w:rsidP="00FA0C38"/>
        </w:tc>
        <w:tc>
          <w:tcPr>
            <w:tcW w:w="3685" w:type="dxa"/>
            <w:shd w:val="clear" w:color="auto" w:fill="auto"/>
          </w:tcPr>
          <w:p w14:paraId="0C149C95" w14:textId="77777777" w:rsidR="00A04A03" w:rsidRPr="00273F25" w:rsidRDefault="00A04A03" w:rsidP="00FA0C38"/>
        </w:tc>
        <w:tc>
          <w:tcPr>
            <w:tcW w:w="3686" w:type="dxa"/>
            <w:shd w:val="clear" w:color="auto" w:fill="auto"/>
          </w:tcPr>
          <w:p w14:paraId="0DC7B8DA" w14:textId="77777777" w:rsidR="00A04A03" w:rsidRPr="00273F25" w:rsidRDefault="00A04A03" w:rsidP="00FA0C38"/>
        </w:tc>
        <w:tc>
          <w:tcPr>
            <w:tcW w:w="3402" w:type="dxa"/>
            <w:shd w:val="clear" w:color="auto" w:fill="auto"/>
          </w:tcPr>
          <w:p w14:paraId="420B49EE" w14:textId="77777777" w:rsidR="00A04A03" w:rsidRPr="00273F25" w:rsidRDefault="00A04A03" w:rsidP="00FA0C38"/>
        </w:tc>
      </w:tr>
      <w:tr w:rsidR="00254DA1" w:rsidRPr="00273F25" w14:paraId="415D219E" w14:textId="77777777" w:rsidTr="000E1159">
        <w:tc>
          <w:tcPr>
            <w:tcW w:w="4537" w:type="dxa"/>
            <w:shd w:val="clear" w:color="auto" w:fill="auto"/>
          </w:tcPr>
          <w:p w14:paraId="032E2B03" w14:textId="790F4762" w:rsidR="00254DA1" w:rsidRPr="00273F25" w:rsidRDefault="00254DA1" w:rsidP="00FA0C38">
            <w:r w:rsidRPr="00273F25">
              <w:t>Rooms designated for use have been determined, will be used as consistently as possible by each group, with appropriate cleaning in between us</w:t>
            </w:r>
            <w:r w:rsidR="00412A9C" w:rsidRPr="00273F25">
              <w:t>e</w:t>
            </w:r>
            <w:r w:rsidRPr="00273F25">
              <w:t xml:space="preserve"> should the group change. </w:t>
            </w:r>
          </w:p>
        </w:tc>
        <w:tc>
          <w:tcPr>
            <w:tcW w:w="709" w:type="dxa"/>
            <w:shd w:val="clear" w:color="auto" w:fill="auto"/>
          </w:tcPr>
          <w:p w14:paraId="1D34B7C8" w14:textId="77777777" w:rsidR="00254DA1" w:rsidRPr="00273F25" w:rsidRDefault="00254DA1" w:rsidP="00FA0C38"/>
        </w:tc>
        <w:tc>
          <w:tcPr>
            <w:tcW w:w="3685" w:type="dxa"/>
            <w:shd w:val="clear" w:color="auto" w:fill="auto"/>
          </w:tcPr>
          <w:p w14:paraId="0A7B3526" w14:textId="77777777" w:rsidR="00254DA1" w:rsidRPr="00273F25" w:rsidRDefault="00254DA1" w:rsidP="00FA0C38"/>
        </w:tc>
        <w:tc>
          <w:tcPr>
            <w:tcW w:w="3686" w:type="dxa"/>
            <w:shd w:val="clear" w:color="auto" w:fill="auto"/>
          </w:tcPr>
          <w:p w14:paraId="33B2B3D8" w14:textId="77777777" w:rsidR="00254DA1" w:rsidRPr="00273F25" w:rsidRDefault="00254DA1" w:rsidP="00FA0C38"/>
        </w:tc>
        <w:tc>
          <w:tcPr>
            <w:tcW w:w="3402" w:type="dxa"/>
            <w:shd w:val="clear" w:color="auto" w:fill="auto"/>
          </w:tcPr>
          <w:p w14:paraId="69AA326B" w14:textId="77777777" w:rsidR="00254DA1" w:rsidRPr="00273F25" w:rsidRDefault="00254DA1" w:rsidP="00FA0C38"/>
        </w:tc>
      </w:tr>
      <w:tr w:rsidR="00240C6B" w:rsidRPr="00273F25" w14:paraId="67B6A823" w14:textId="77777777" w:rsidTr="000E1159">
        <w:tc>
          <w:tcPr>
            <w:tcW w:w="4537" w:type="dxa"/>
            <w:shd w:val="clear" w:color="auto" w:fill="auto"/>
          </w:tcPr>
          <w:p w14:paraId="15F4FD94" w14:textId="56AF0C6F" w:rsidR="00240C6B" w:rsidRPr="00273F25" w:rsidRDefault="00240C6B" w:rsidP="00FA0C38">
            <w:r w:rsidRPr="00273F25">
              <w:t xml:space="preserve">All unnecessary furniture/ items have been removed from those rooms to be used and stored elsewhere if possible. </w:t>
            </w:r>
          </w:p>
        </w:tc>
        <w:tc>
          <w:tcPr>
            <w:tcW w:w="709" w:type="dxa"/>
            <w:shd w:val="clear" w:color="auto" w:fill="auto"/>
          </w:tcPr>
          <w:p w14:paraId="72B0DE52" w14:textId="77777777" w:rsidR="00240C6B" w:rsidRPr="00273F25" w:rsidRDefault="00240C6B" w:rsidP="00FA0C38"/>
        </w:tc>
        <w:tc>
          <w:tcPr>
            <w:tcW w:w="3685" w:type="dxa"/>
            <w:shd w:val="clear" w:color="auto" w:fill="auto"/>
          </w:tcPr>
          <w:p w14:paraId="064DDB8A" w14:textId="77777777" w:rsidR="00240C6B" w:rsidRPr="00273F25" w:rsidRDefault="00240C6B" w:rsidP="00FA0C38"/>
        </w:tc>
        <w:tc>
          <w:tcPr>
            <w:tcW w:w="3686" w:type="dxa"/>
            <w:shd w:val="clear" w:color="auto" w:fill="auto"/>
          </w:tcPr>
          <w:p w14:paraId="73EBF866" w14:textId="77777777" w:rsidR="00240C6B" w:rsidRPr="00273F25" w:rsidRDefault="00240C6B" w:rsidP="00FA0C38"/>
        </w:tc>
        <w:tc>
          <w:tcPr>
            <w:tcW w:w="3402" w:type="dxa"/>
            <w:shd w:val="clear" w:color="auto" w:fill="auto"/>
          </w:tcPr>
          <w:p w14:paraId="3EA554E5" w14:textId="77777777" w:rsidR="00240C6B" w:rsidRPr="00273F25" w:rsidRDefault="00240C6B" w:rsidP="00FA0C38"/>
        </w:tc>
      </w:tr>
      <w:tr w:rsidR="00BE656B" w:rsidRPr="00273F25" w14:paraId="4B106DC8" w14:textId="77777777" w:rsidTr="00A95945">
        <w:tc>
          <w:tcPr>
            <w:tcW w:w="4537" w:type="dxa"/>
            <w:shd w:val="clear" w:color="auto" w:fill="auto"/>
          </w:tcPr>
          <w:p w14:paraId="3E829467" w14:textId="08361E59" w:rsidR="00BE656B" w:rsidRPr="00273F25" w:rsidRDefault="00BE656B" w:rsidP="00A95945">
            <w:r w:rsidRPr="00273F25">
              <w:t xml:space="preserve">Furniture is appropriately set-up to enable pupils to be </w:t>
            </w:r>
            <w:r w:rsidR="00412A9C" w:rsidRPr="00273F25">
              <w:t xml:space="preserve">socially </w:t>
            </w:r>
            <w:r w:rsidRPr="00273F25">
              <w:t xml:space="preserve">distanced as much as possible and to be 2 meters apart in secondary schools. </w:t>
            </w:r>
          </w:p>
        </w:tc>
        <w:tc>
          <w:tcPr>
            <w:tcW w:w="709" w:type="dxa"/>
            <w:shd w:val="clear" w:color="auto" w:fill="auto"/>
          </w:tcPr>
          <w:p w14:paraId="3283FE46" w14:textId="77777777" w:rsidR="00BE656B" w:rsidRPr="00273F25" w:rsidRDefault="00BE656B" w:rsidP="00A95945"/>
        </w:tc>
        <w:tc>
          <w:tcPr>
            <w:tcW w:w="3685" w:type="dxa"/>
            <w:shd w:val="clear" w:color="auto" w:fill="auto"/>
          </w:tcPr>
          <w:p w14:paraId="0CBE8884" w14:textId="77777777" w:rsidR="00BE656B" w:rsidRPr="00273F25" w:rsidRDefault="00BE656B" w:rsidP="00A95945"/>
        </w:tc>
        <w:tc>
          <w:tcPr>
            <w:tcW w:w="3686" w:type="dxa"/>
            <w:shd w:val="clear" w:color="auto" w:fill="auto"/>
          </w:tcPr>
          <w:p w14:paraId="0487F591" w14:textId="77777777" w:rsidR="00BE656B" w:rsidRPr="00273F25" w:rsidRDefault="00BE656B" w:rsidP="00A95945"/>
        </w:tc>
        <w:tc>
          <w:tcPr>
            <w:tcW w:w="3402" w:type="dxa"/>
            <w:shd w:val="clear" w:color="auto" w:fill="auto"/>
          </w:tcPr>
          <w:p w14:paraId="6EE46555" w14:textId="77777777" w:rsidR="00BE656B" w:rsidRPr="00273F25" w:rsidRDefault="00BE656B" w:rsidP="00A95945"/>
        </w:tc>
      </w:tr>
      <w:tr w:rsidR="00240C6B" w:rsidRPr="00273F25" w14:paraId="52D34D41" w14:textId="77777777" w:rsidTr="000E1159">
        <w:tc>
          <w:tcPr>
            <w:tcW w:w="4537" w:type="dxa"/>
            <w:shd w:val="clear" w:color="auto" w:fill="auto"/>
          </w:tcPr>
          <w:p w14:paraId="78C2C017" w14:textId="601D0D0F" w:rsidR="00240C6B" w:rsidRPr="00273F25" w:rsidRDefault="00240C6B" w:rsidP="00FA0C38">
            <w:r w:rsidRPr="00273F25">
              <w:t>Arrangements</w:t>
            </w:r>
            <w:r w:rsidR="00346F80" w:rsidRPr="00273F25">
              <w:t xml:space="preserve"> are</w:t>
            </w:r>
            <w:r w:rsidRPr="00273F25">
              <w:t xml:space="preserve"> in place reduce movement around the building.</w:t>
            </w:r>
          </w:p>
        </w:tc>
        <w:tc>
          <w:tcPr>
            <w:tcW w:w="709" w:type="dxa"/>
            <w:shd w:val="clear" w:color="auto" w:fill="auto"/>
          </w:tcPr>
          <w:p w14:paraId="6250219F" w14:textId="77777777" w:rsidR="00240C6B" w:rsidRPr="00273F25" w:rsidRDefault="00240C6B" w:rsidP="00FA0C38"/>
        </w:tc>
        <w:tc>
          <w:tcPr>
            <w:tcW w:w="3685" w:type="dxa"/>
            <w:shd w:val="clear" w:color="auto" w:fill="auto"/>
          </w:tcPr>
          <w:p w14:paraId="3726C6ED" w14:textId="77777777" w:rsidR="00240C6B" w:rsidRPr="00273F25" w:rsidRDefault="00240C6B" w:rsidP="00FA0C38"/>
        </w:tc>
        <w:tc>
          <w:tcPr>
            <w:tcW w:w="3686" w:type="dxa"/>
            <w:shd w:val="clear" w:color="auto" w:fill="auto"/>
          </w:tcPr>
          <w:p w14:paraId="65AA36BB" w14:textId="77777777" w:rsidR="00240C6B" w:rsidRPr="00273F25" w:rsidRDefault="00240C6B" w:rsidP="00FA0C38"/>
        </w:tc>
        <w:tc>
          <w:tcPr>
            <w:tcW w:w="3402" w:type="dxa"/>
            <w:shd w:val="clear" w:color="auto" w:fill="auto"/>
          </w:tcPr>
          <w:p w14:paraId="4E028C75" w14:textId="77777777" w:rsidR="00240C6B" w:rsidRPr="00273F25" w:rsidRDefault="00240C6B" w:rsidP="00FA0C38"/>
        </w:tc>
      </w:tr>
      <w:tr w:rsidR="00006F83" w:rsidRPr="00273F25" w14:paraId="29DFA3E2" w14:textId="77777777" w:rsidTr="000E1159">
        <w:tc>
          <w:tcPr>
            <w:tcW w:w="4537" w:type="dxa"/>
            <w:shd w:val="clear" w:color="auto" w:fill="auto"/>
          </w:tcPr>
          <w:p w14:paraId="5B6BA4A7" w14:textId="5D3166C5" w:rsidR="00006F83" w:rsidRPr="00273F25" w:rsidRDefault="00006F83" w:rsidP="00FA0C38">
            <w:r w:rsidRPr="00273F25">
              <w:t xml:space="preserve">Further alterations made to timetables that minimise mixing and contact e.g. assembly arrangements, breaktimes.  </w:t>
            </w:r>
          </w:p>
        </w:tc>
        <w:tc>
          <w:tcPr>
            <w:tcW w:w="709" w:type="dxa"/>
            <w:shd w:val="clear" w:color="auto" w:fill="auto"/>
          </w:tcPr>
          <w:p w14:paraId="4B988FEE" w14:textId="77777777" w:rsidR="00006F83" w:rsidRPr="00273F25" w:rsidRDefault="00006F83" w:rsidP="00FA0C38"/>
        </w:tc>
        <w:tc>
          <w:tcPr>
            <w:tcW w:w="3685" w:type="dxa"/>
            <w:shd w:val="clear" w:color="auto" w:fill="auto"/>
          </w:tcPr>
          <w:p w14:paraId="36D68191" w14:textId="77777777" w:rsidR="00006F83" w:rsidRPr="00273F25" w:rsidRDefault="00006F83" w:rsidP="00FA0C38"/>
        </w:tc>
        <w:tc>
          <w:tcPr>
            <w:tcW w:w="3686" w:type="dxa"/>
            <w:shd w:val="clear" w:color="auto" w:fill="auto"/>
          </w:tcPr>
          <w:p w14:paraId="5E3564ED" w14:textId="77777777" w:rsidR="00006F83" w:rsidRPr="00273F25" w:rsidRDefault="00006F83" w:rsidP="00FA0C38"/>
        </w:tc>
        <w:tc>
          <w:tcPr>
            <w:tcW w:w="3402" w:type="dxa"/>
            <w:shd w:val="clear" w:color="auto" w:fill="auto"/>
          </w:tcPr>
          <w:p w14:paraId="416DBC5A" w14:textId="77777777" w:rsidR="00006F83" w:rsidRPr="00273F25" w:rsidRDefault="00006F83" w:rsidP="00FA0C38"/>
        </w:tc>
      </w:tr>
      <w:tr w:rsidR="00BE656B" w:rsidRPr="00273F25" w14:paraId="39C429C1" w14:textId="77777777" w:rsidTr="000E1159">
        <w:tc>
          <w:tcPr>
            <w:tcW w:w="4537" w:type="dxa"/>
            <w:shd w:val="clear" w:color="auto" w:fill="auto"/>
          </w:tcPr>
          <w:p w14:paraId="26BC0D37" w14:textId="74AD8084" w:rsidR="00BE656B" w:rsidRPr="00273F25" w:rsidRDefault="00BE656B" w:rsidP="00FA0C38">
            <w:r w:rsidRPr="00273F25">
              <w:t>Reduced capacity is stipulated for shared spaces</w:t>
            </w:r>
            <w:r w:rsidR="006E1407" w:rsidRPr="00273F25">
              <w:t xml:space="preserve"> (including the staff room). </w:t>
            </w:r>
            <w:r w:rsidRPr="00273F25">
              <w:t xml:space="preserve"> </w:t>
            </w:r>
            <w:r w:rsidR="006E1407" w:rsidRPr="00273F25">
              <w:t>G</w:t>
            </w:r>
            <w:r w:rsidRPr="00273F25">
              <w:t xml:space="preserve">roups will not mix in these areas and adequate cleaning in between groups’ using them is ensured. </w:t>
            </w:r>
          </w:p>
        </w:tc>
        <w:tc>
          <w:tcPr>
            <w:tcW w:w="709" w:type="dxa"/>
            <w:shd w:val="clear" w:color="auto" w:fill="auto"/>
          </w:tcPr>
          <w:p w14:paraId="1753AB95" w14:textId="77777777" w:rsidR="00BE656B" w:rsidRPr="00273F25" w:rsidRDefault="00BE656B" w:rsidP="00FA0C38"/>
        </w:tc>
        <w:tc>
          <w:tcPr>
            <w:tcW w:w="3685" w:type="dxa"/>
            <w:shd w:val="clear" w:color="auto" w:fill="auto"/>
          </w:tcPr>
          <w:p w14:paraId="7FEA3A3B" w14:textId="77777777" w:rsidR="00BE656B" w:rsidRPr="00273F25" w:rsidRDefault="00BE656B" w:rsidP="00FA0C38"/>
        </w:tc>
        <w:tc>
          <w:tcPr>
            <w:tcW w:w="3686" w:type="dxa"/>
            <w:shd w:val="clear" w:color="auto" w:fill="auto"/>
          </w:tcPr>
          <w:p w14:paraId="57C8F819" w14:textId="77777777" w:rsidR="00BE656B" w:rsidRPr="00273F25" w:rsidRDefault="00BE656B" w:rsidP="00FA0C38"/>
        </w:tc>
        <w:tc>
          <w:tcPr>
            <w:tcW w:w="3402" w:type="dxa"/>
            <w:shd w:val="clear" w:color="auto" w:fill="auto"/>
          </w:tcPr>
          <w:p w14:paraId="53E2AAED" w14:textId="77777777" w:rsidR="00BE656B" w:rsidRPr="00273F25" w:rsidRDefault="00BE656B" w:rsidP="00FA0C38"/>
        </w:tc>
      </w:tr>
      <w:tr w:rsidR="00240C6B" w:rsidRPr="00273F25" w14:paraId="7F4C845E" w14:textId="77777777" w:rsidTr="000E1159">
        <w:tc>
          <w:tcPr>
            <w:tcW w:w="4537" w:type="dxa"/>
            <w:shd w:val="clear" w:color="auto" w:fill="auto"/>
          </w:tcPr>
          <w:p w14:paraId="178351B7" w14:textId="1BC562E0" w:rsidR="00240C6B" w:rsidRPr="00273F25" w:rsidRDefault="00240C6B" w:rsidP="00FA0C38">
            <w:r w:rsidRPr="00273F25">
              <w:t xml:space="preserve">Arrangements </w:t>
            </w:r>
            <w:r w:rsidR="00BE656B" w:rsidRPr="00273F25">
              <w:t xml:space="preserve">are </w:t>
            </w:r>
            <w:r w:rsidRPr="00273F25">
              <w:t xml:space="preserve">in place help limit the number of children using the toilets at any one time. </w:t>
            </w:r>
          </w:p>
        </w:tc>
        <w:tc>
          <w:tcPr>
            <w:tcW w:w="709" w:type="dxa"/>
            <w:shd w:val="clear" w:color="auto" w:fill="auto"/>
          </w:tcPr>
          <w:p w14:paraId="23E293C7" w14:textId="77777777" w:rsidR="00240C6B" w:rsidRPr="00273F25" w:rsidRDefault="00240C6B" w:rsidP="00FA0C38"/>
        </w:tc>
        <w:tc>
          <w:tcPr>
            <w:tcW w:w="3685" w:type="dxa"/>
            <w:shd w:val="clear" w:color="auto" w:fill="auto"/>
          </w:tcPr>
          <w:p w14:paraId="464BF8E8" w14:textId="77777777" w:rsidR="00240C6B" w:rsidRPr="00273F25" w:rsidRDefault="00240C6B" w:rsidP="00FA0C38"/>
        </w:tc>
        <w:tc>
          <w:tcPr>
            <w:tcW w:w="3686" w:type="dxa"/>
            <w:shd w:val="clear" w:color="auto" w:fill="auto"/>
          </w:tcPr>
          <w:p w14:paraId="6B98BE49" w14:textId="77777777" w:rsidR="00240C6B" w:rsidRPr="00273F25" w:rsidRDefault="00240C6B" w:rsidP="00FA0C38"/>
        </w:tc>
        <w:tc>
          <w:tcPr>
            <w:tcW w:w="3402" w:type="dxa"/>
            <w:shd w:val="clear" w:color="auto" w:fill="auto"/>
          </w:tcPr>
          <w:p w14:paraId="5DC8E6D6" w14:textId="77777777" w:rsidR="00240C6B" w:rsidRPr="00273F25" w:rsidRDefault="00240C6B" w:rsidP="00FA0C38"/>
        </w:tc>
      </w:tr>
      <w:tr w:rsidR="001E3CD0" w:rsidRPr="00273F25" w14:paraId="57C5BECC" w14:textId="77777777" w:rsidTr="00A95945">
        <w:tc>
          <w:tcPr>
            <w:tcW w:w="4537" w:type="dxa"/>
            <w:shd w:val="clear" w:color="auto" w:fill="auto"/>
          </w:tcPr>
          <w:p w14:paraId="0B613C6F" w14:textId="66BA3225" w:rsidR="001E3CD0" w:rsidRPr="00273F25" w:rsidRDefault="001E3CD0" w:rsidP="00A95945">
            <w:r w:rsidRPr="00273F25">
              <w:t xml:space="preserve">Resources designated for use have been determined, will be used as consistently as </w:t>
            </w:r>
            <w:r w:rsidRPr="00273F25">
              <w:lastRenderedPageBreak/>
              <w:t xml:space="preserve">possible by </w:t>
            </w:r>
            <w:r w:rsidR="001C5760" w:rsidRPr="00273F25">
              <w:t>a</w:t>
            </w:r>
            <w:r w:rsidRPr="00273F25">
              <w:t xml:space="preserve"> group, with appropriate cleaning in between use should the group change.</w:t>
            </w:r>
          </w:p>
        </w:tc>
        <w:tc>
          <w:tcPr>
            <w:tcW w:w="709" w:type="dxa"/>
            <w:shd w:val="clear" w:color="auto" w:fill="auto"/>
          </w:tcPr>
          <w:p w14:paraId="2C5813F1" w14:textId="77777777" w:rsidR="001E3CD0" w:rsidRPr="00273F25" w:rsidRDefault="001E3CD0" w:rsidP="00A95945"/>
        </w:tc>
        <w:tc>
          <w:tcPr>
            <w:tcW w:w="3685" w:type="dxa"/>
            <w:shd w:val="clear" w:color="auto" w:fill="auto"/>
          </w:tcPr>
          <w:p w14:paraId="4A01BF12" w14:textId="77777777" w:rsidR="001E3CD0" w:rsidRPr="00273F25" w:rsidRDefault="001E3CD0" w:rsidP="00A95945"/>
        </w:tc>
        <w:tc>
          <w:tcPr>
            <w:tcW w:w="3686" w:type="dxa"/>
            <w:shd w:val="clear" w:color="auto" w:fill="auto"/>
          </w:tcPr>
          <w:p w14:paraId="400BEA0F" w14:textId="77777777" w:rsidR="001E3CD0" w:rsidRPr="00273F25" w:rsidRDefault="001E3CD0" w:rsidP="00A95945"/>
        </w:tc>
        <w:tc>
          <w:tcPr>
            <w:tcW w:w="3402" w:type="dxa"/>
            <w:shd w:val="clear" w:color="auto" w:fill="auto"/>
          </w:tcPr>
          <w:p w14:paraId="241F1718" w14:textId="77777777" w:rsidR="001E3CD0" w:rsidRPr="00273F25" w:rsidRDefault="001E3CD0" w:rsidP="00A95945"/>
        </w:tc>
      </w:tr>
      <w:tr w:rsidR="001E3CD0" w:rsidRPr="00273F25" w14:paraId="7D7B6CC7" w14:textId="77777777" w:rsidTr="00A95945">
        <w:tc>
          <w:tcPr>
            <w:tcW w:w="4537" w:type="dxa"/>
            <w:shd w:val="clear" w:color="auto" w:fill="auto"/>
          </w:tcPr>
          <w:p w14:paraId="58357219" w14:textId="77777777" w:rsidR="001E3CD0" w:rsidRPr="00273F25" w:rsidRDefault="001E3CD0" w:rsidP="00A95945">
            <w:r w:rsidRPr="00273F25">
              <w:t>All soft furnishings, soft toys and toys or equipment that cannot be easily cleaned have been removed.</w:t>
            </w:r>
          </w:p>
        </w:tc>
        <w:tc>
          <w:tcPr>
            <w:tcW w:w="709" w:type="dxa"/>
            <w:shd w:val="clear" w:color="auto" w:fill="auto"/>
          </w:tcPr>
          <w:p w14:paraId="156708B2" w14:textId="77777777" w:rsidR="001E3CD0" w:rsidRPr="00273F25" w:rsidRDefault="001E3CD0" w:rsidP="00A95945"/>
        </w:tc>
        <w:tc>
          <w:tcPr>
            <w:tcW w:w="3685" w:type="dxa"/>
            <w:shd w:val="clear" w:color="auto" w:fill="auto"/>
          </w:tcPr>
          <w:p w14:paraId="2CC53F73" w14:textId="77777777" w:rsidR="001E3CD0" w:rsidRPr="00273F25" w:rsidRDefault="001E3CD0" w:rsidP="00A95945"/>
        </w:tc>
        <w:tc>
          <w:tcPr>
            <w:tcW w:w="3686" w:type="dxa"/>
            <w:shd w:val="clear" w:color="auto" w:fill="auto"/>
          </w:tcPr>
          <w:p w14:paraId="261FEDC1" w14:textId="77777777" w:rsidR="001E3CD0" w:rsidRPr="00273F25" w:rsidRDefault="001E3CD0" w:rsidP="00A95945"/>
        </w:tc>
        <w:tc>
          <w:tcPr>
            <w:tcW w:w="3402" w:type="dxa"/>
            <w:shd w:val="clear" w:color="auto" w:fill="auto"/>
          </w:tcPr>
          <w:p w14:paraId="31F0C9D3" w14:textId="77777777" w:rsidR="001E3CD0" w:rsidRPr="00273F25" w:rsidRDefault="001E3CD0" w:rsidP="00A95945"/>
        </w:tc>
      </w:tr>
      <w:tr w:rsidR="001E3CD0" w:rsidRPr="00273F25" w14:paraId="5D9D059E" w14:textId="77777777" w:rsidTr="00A95945">
        <w:tc>
          <w:tcPr>
            <w:tcW w:w="4537" w:type="dxa"/>
            <w:shd w:val="clear" w:color="auto" w:fill="auto"/>
          </w:tcPr>
          <w:p w14:paraId="6B4D1AE8" w14:textId="6AFA939F" w:rsidR="001E3CD0" w:rsidRPr="00273F25" w:rsidRDefault="001E3CD0" w:rsidP="00A95945">
            <w:r w:rsidRPr="00273F25">
              <w:t xml:space="preserve">Shared resources taken home and the exchange of these between pupils will be limited/ removed. E.g. reading books, library books. </w:t>
            </w:r>
          </w:p>
        </w:tc>
        <w:tc>
          <w:tcPr>
            <w:tcW w:w="709" w:type="dxa"/>
            <w:shd w:val="clear" w:color="auto" w:fill="auto"/>
          </w:tcPr>
          <w:p w14:paraId="080E2A33" w14:textId="77777777" w:rsidR="001E3CD0" w:rsidRPr="00273F25" w:rsidRDefault="001E3CD0" w:rsidP="00A95945"/>
        </w:tc>
        <w:tc>
          <w:tcPr>
            <w:tcW w:w="3685" w:type="dxa"/>
            <w:shd w:val="clear" w:color="auto" w:fill="auto"/>
          </w:tcPr>
          <w:p w14:paraId="22759A01" w14:textId="77777777" w:rsidR="001E3CD0" w:rsidRPr="00273F25" w:rsidRDefault="001E3CD0" w:rsidP="00A95945"/>
        </w:tc>
        <w:tc>
          <w:tcPr>
            <w:tcW w:w="3686" w:type="dxa"/>
            <w:shd w:val="clear" w:color="auto" w:fill="auto"/>
          </w:tcPr>
          <w:p w14:paraId="14A1EA0A" w14:textId="77777777" w:rsidR="001E3CD0" w:rsidRPr="00273F25" w:rsidRDefault="001E3CD0" w:rsidP="00A95945"/>
        </w:tc>
        <w:tc>
          <w:tcPr>
            <w:tcW w:w="3402" w:type="dxa"/>
            <w:shd w:val="clear" w:color="auto" w:fill="auto"/>
          </w:tcPr>
          <w:p w14:paraId="229C34A9" w14:textId="77777777" w:rsidR="001E3CD0" w:rsidRPr="00273F25" w:rsidRDefault="001E3CD0" w:rsidP="00A95945"/>
        </w:tc>
      </w:tr>
      <w:tr w:rsidR="00BE656B" w:rsidRPr="00273F25" w14:paraId="7C7D72D3" w14:textId="77777777" w:rsidTr="000E1159">
        <w:tc>
          <w:tcPr>
            <w:tcW w:w="4537" w:type="dxa"/>
            <w:shd w:val="clear" w:color="auto" w:fill="auto"/>
          </w:tcPr>
          <w:p w14:paraId="33BDBDDD" w14:textId="7B3EAE2B" w:rsidR="00BE656B" w:rsidRPr="00273F25" w:rsidRDefault="00BE656B" w:rsidP="00A95945">
            <w:r w:rsidRPr="00273F25">
              <w:t>Outdoor spaces will be maximised, as recommended</w:t>
            </w:r>
            <w:r w:rsidR="001E3CD0" w:rsidRPr="00273F25">
              <w:t>. T</w:t>
            </w:r>
            <w:r w:rsidRPr="00273F25">
              <w:t>hese areas have been risk-assessed and planned to enable groups to be separated and safe practices adhered to.</w:t>
            </w:r>
          </w:p>
        </w:tc>
        <w:tc>
          <w:tcPr>
            <w:tcW w:w="709" w:type="dxa"/>
            <w:shd w:val="clear" w:color="auto" w:fill="auto"/>
          </w:tcPr>
          <w:p w14:paraId="112989AD" w14:textId="77777777" w:rsidR="00BE656B" w:rsidRPr="00273F25" w:rsidRDefault="00BE656B" w:rsidP="00A95945"/>
        </w:tc>
        <w:tc>
          <w:tcPr>
            <w:tcW w:w="3685" w:type="dxa"/>
            <w:shd w:val="clear" w:color="auto" w:fill="auto"/>
          </w:tcPr>
          <w:p w14:paraId="019362C8" w14:textId="77777777" w:rsidR="00BE656B" w:rsidRPr="00273F25" w:rsidRDefault="00BE656B" w:rsidP="00A95945"/>
        </w:tc>
        <w:tc>
          <w:tcPr>
            <w:tcW w:w="3686" w:type="dxa"/>
            <w:shd w:val="clear" w:color="auto" w:fill="auto"/>
          </w:tcPr>
          <w:p w14:paraId="0E41373A" w14:textId="77777777" w:rsidR="00BE656B" w:rsidRPr="00273F25" w:rsidRDefault="00BE656B" w:rsidP="00A95945"/>
        </w:tc>
        <w:tc>
          <w:tcPr>
            <w:tcW w:w="3402" w:type="dxa"/>
            <w:shd w:val="clear" w:color="auto" w:fill="auto"/>
          </w:tcPr>
          <w:p w14:paraId="76F051C2" w14:textId="77777777" w:rsidR="00BE656B" w:rsidRPr="00273F25" w:rsidRDefault="00BE656B" w:rsidP="00A95945"/>
        </w:tc>
      </w:tr>
      <w:tr w:rsidR="00BE656B" w:rsidRPr="00273F25" w14:paraId="2208E235" w14:textId="77777777" w:rsidTr="000E1159">
        <w:tc>
          <w:tcPr>
            <w:tcW w:w="4537" w:type="dxa"/>
            <w:shd w:val="clear" w:color="auto" w:fill="auto"/>
          </w:tcPr>
          <w:p w14:paraId="02F16EC7" w14:textId="6346DC38" w:rsidR="00BE656B" w:rsidRPr="00273F25" w:rsidRDefault="00BE656B" w:rsidP="00A95945">
            <w:r w:rsidRPr="00273F25">
              <w:t xml:space="preserve">The use of outdoor equipment will be avoided unless it can be cleaned between groups and not used by groups simultaneously. </w:t>
            </w:r>
          </w:p>
        </w:tc>
        <w:tc>
          <w:tcPr>
            <w:tcW w:w="709" w:type="dxa"/>
            <w:shd w:val="clear" w:color="auto" w:fill="auto"/>
          </w:tcPr>
          <w:p w14:paraId="03337AB9" w14:textId="77777777" w:rsidR="00BE656B" w:rsidRPr="00273F25" w:rsidRDefault="00BE656B" w:rsidP="00A95945"/>
        </w:tc>
        <w:tc>
          <w:tcPr>
            <w:tcW w:w="3685" w:type="dxa"/>
            <w:shd w:val="clear" w:color="auto" w:fill="auto"/>
          </w:tcPr>
          <w:p w14:paraId="68F7C80D" w14:textId="77777777" w:rsidR="00BE656B" w:rsidRPr="00273F25" w:rsidRDefault="00BE656B" w:rsidP="00A95945"/>
        </w:tc>
        <w:tc>
          <w:tcPr>
            <w:tcW w:w="3686" w:type="dxa"/>
            <w:shd w:val="clear" w:color="auto" w:fill="auto"/>
          </w:tcPr>
          <w:p w14:paraId="04C27815" w14:textId="77777777" w:rsidR="00BE656B" w:rsidRPr="00273F25" w:rsidRDefault="00BE656B" w:rsidP="00A95945"/>
        </w:tc>
        <w:tc>
          <w:tcPr>
            <w:tcW w:w="3402" w:type="dxa"/>
            <w:shd w:val="clear" w:color="auto" w:fill="auto"/>
          </w:tcPr>
          <w:p w14:paraId="338575E7" w14:textId="77777777" w:rsidR="00BE656B" w:rsidRPr="00273F25" w:rsidRDefault="00BE656B" w:rsidP="00A95945"/>
        </w:tc>
      </w:tr>
      <w:tr w:rsidR="00DB23CE" w:rsidRPr="00273F25" w14:paraId="0063BB58" w14:textId="77777777" w:rsidTr="000E1159">
        <w:tc>
          <w:tcPr>
            <w:tcW w:w="4537" w:type="dxa"/>
            <w:shd w:val="clear" w:color="auto" w:fill="auto"/>
          </w:tcPr>
          <w:p w14:paraId="040DFC4C" w14:textId="36166B17" w:rsidR="00BD24FB" w:rsidRPr="00273F25" w:rsidRDefault="00DB23CE" w:rsidP="00A95945">
            <w:r w:rsidRPr="00273F25">
              <w:t>Dining arrangements</w:t>
            </w:r>
            <w:r w:rsidR="00405D6C" w:rsidRPr="00273F25">
              <w:t xml:space="preserve"> ensure</w:t>
            </w:r>
            <w:r w:rsidR="00296D06" w:rsidRPr="00273F25">
              <w:t xml:space="preserve"> </w:t>
            </w:r>
            <w:r w:rsidR="00346F80" w:rsidRPr="00273F25">
              <w:t xml:space="preserve">children remain in their groups, </w:t>
            </w:r>
            <w:r w:rsidR="00296D06" w:rsidRPr="00273F25">
              <w:t xml:space="preserve">groups </w:t>
            </w:r>
            <w:r w:rsidR="00346F80" w:rsidRPr="00273F25">
              <w:t>are separated</w:t>
            </w:r>
            <w:r w:rsidR="00296D06" w:rsidRPr="00273F25">
              <w:t xml:space="preserve"> and appropriate hygiene arrangements</w:t>
            </w:r>
            <w:r w:rsidRPr="00273F25">
              <w:t xml:space="preserve"> </w:t>
            </w:r>
            <w:r w:rsidR="00460C67" w:rsidRPr="00273F25">
              <w:t>e.g.</w:t>
            </w:r>
            <w:r w:rsidRPr="00273F25">
              <w:t xml:space="preserve"> staggered timings/ </w:t>
            </w:r>
            <w:r w:rsidR="00346F80" w:rsidRPr="00273F25">
              <w:t xml:space="preserve">hand cleaning/ </w:t>
            </w:r>
            <w:r w:rsidRPr="00273F25">
              <w:t xml:space="preserve">cleaning between sittings etc. </w:t>
            </w:r>
          </w:p>
        </w:tc>
        <w:tc>
          <w:tcPr>
            <w:tcW w:w="709" w:type="dxa"/>
            <w:shd w:val="clear" w:color="auto" w:fill="auto"/>
          </w:tcPr>
          <w:p w14:paraId="2794A26A" w14:textId="77777777" w:rsidR="00DB23CE" w:rsidRPr="00273F25" w:rsidRDefault="00DB23CE" w:rsidP="00A95945"/>
        </w:tc>
        <w:tc>
          <w:tcPr>
            <w:tcW w:w="3685" w:type="dxa"/>
            <w:shd w:val="clear" w:color="auto" w:fill="auto"/>
          </w:tcPr>
          <w:p w14:paraId="0C2775D5" w14:textId="77777777" w:rsidR="00DB23CE" w:rsidRPr="00273F25" w:rsidRDefault="00DB23CE" w:rsidP="00A95945"/>
        </w:tc>
        <w:tc>
          <w:tcPr>
            <w:tcW w:w="3686" w:type="dxa"/>
            <w:shd w:val="clear" w:color="auto" w:fill="auto"/>
          </w:tcPr>
          <w:p w14:paraId="60E01E21" w14:textId="77777777" w:rsidR="00DB23CE" w:rsidRPr="00273F25" w:rsidRDefault="00DB23CE" w:rsidP="00A95945"/>
        </w:tc>
        <w:tc>
          <w:tcPr>
            <w:tcW w:w="3402" w:type="dxa"/>
            <w:shd w:val="clear" w:color="auto" w:fill="auto"/>
          </w:tcPr>
          <w:p w14:paraId="10F0C935" w14:textId="77777777" w:rsidR="00DB23CE" w:rsidRPr="00273F25" w:rsidRDefault="00DB23CE" w:rsidP="00A95945"/>
        </w:tc>
      </w:tr>
      <w:tr w:rsidR="00346F80" w:rsidRPr="00273F25" w14:paraId="61845324" w14:textId="77777777" w:rsidTr="000E1159">
        <w:tc>
          <w:tcPr>
            <w:tcW w:w="4537" w:type="dxa"/>
            <w:shd w:val="clear" w:color="auto" w:fill="auto"/>
          </w:tcPr>
          <w:p w14:paraId="4947A953" w14:textId="77777777" w:rsidR="00346F80" w:rsidRPr="00273F25" w:rsidRDefault="00346F80" w:rsidP="00A95945">
            <w:r w:rsidRPr="00273F25">
              <w:t xml:space="preserve">Where appropriate separation and cleaning cannot be ensured, arrangements have been made for food to be taken to pupils in their classrooms. </w:t>
            </w:r>
          </w:p>
          <w:p w14:paraId="073870A3" w14:textId="3EF49D69" w:rsidR="00096A2D" w:rsidRPr="00273F25" w:rsidRDefault="00096A2D" w:rsidP="00A95945"/>
        </w:tc>
        <w:tc>
          <w:tcPr>
            <w:tcW w:w="709" w:type="dxa"/>
            <w:shd w:val="clear" w:color="auto" w:fill="auto"/>
          </w:tcPr>
          <w:p w14:paraId="1B45C1DB" w14:textId="77777777" w:rsidR="00346F80" w:rsidRPr="00273F25" w:rsidRDefault="00346F80" w:rsidP="00A95945"/>
        </w:tc>
        <w:tc>
          <w:tcPr>
            <w:tcW w:w="3685" w:type="dxa"/>
            <w:shd w:val="clear" w:color="auto" w:fill="auto"/>
          </w:tcPr>
          <w:p w14:paraId="5E2AC194" w14:textId="77777777" w:rsidR="00346F80" w:rsidRPr="00273F25" w:rsidRDefault="00346F80" w:rsidP="00A95945"/>
        </w:tc>
        <w:tc>
          <w:tcPr>
            <w:tcW w:w="3686" w:type="dxa"/>
            <w:shd w:val="clear" w:color="auto" w:fill="auto"/>
          </w:tcPr>
          <w:p w14:paraId="29512E7F" w14:textId="77777777" w:rsidR="00346F80" w:rsidRPr="00273F25" w:rsidRDefault="00346F80" w:rsidP="00A95945"/>
        </w:tc>
        <w:tc>
          <w:tcPr>
            <w:tcW w:w="3402" w:type="dxa"/>
            <w:shd w:val="clear" w:color="auto" w:fill="auto"/>
          </w:tcPr>
          <w:p w14:paraId="2A718EE9" w14:textId="77777777" w:rsidR="00346F80" w:rsidRPr="00273F25" w:rsidRDefault="00346F80" w:rsidP="00A95945"/>
        </w:tc>
      </w:tr>
      <w:tr w:rsidR="00A95945" w:rsidRPr="00273F25" w14:paraId="6951DB89" w14:textId="77777777" w:rsidTr="00A95945">
        <w:tc>
          <w:tcPr>
            <w:tcW w:w="16019" w:type="dxa"/>
            <w:gridSpan w:val="5"/>
            <w:shd w:val="clear" w:color="auto" w:fill="D9D9D9" w:themeFill="background1" w:themeFillShade="D9"/>
          </w:tcPr>
          <w:p w14:paraId="76E5CF62" w14:textId="7CFFC4F2" w:rsidR="00A95945" w:rsidRPr="00273F25" w:rsidRDefault="00A95945" w:rsidP="00A95945">
            <w:pPr>
              <w:rPr>
                <w:b/>
                <w:bCs/>
              </w:rPr>
            </w:pPr>
            <w:r w:rsidRPr="00273F25">
              <w:rPr>
                <w:b/>
                <w:bCs/>
              </w:rPr>
              <w:t>Transport</w:t>
            </w:r>
          </w:p>
        </w:tc>
      </w:tr>
      <w:tr w:rsidR="00006F83" w:rsidRPr="00273F25" w14:paraId="6ECD2246" w14:textId="77777777" w:rsidTr="008F247D">
        <w:tc>
          <w:tcPr>
            <w:tcW w:w="4537" w:type="dxa"/>
            <w:shd w:val="clear" w:color="auto" w:fill="auto"/>
          </w:tcPr>
          <w:p w14:paraId="488DBB32" w14:textId="16E8C333" w:rsidR="00006F83" w:rsidRPr="00273F25" w:rsidRDefault="00006F83" w:rsidP="008F247D">
            <w:r w:rsidRPr="00273F25">
              <w:t xml:space="preserve">The school is encouraging walking/ cycling. </w:t>
            </w:r>
          </w:p>
        </w:tc>
        <w:tc>
          <w:tcPr>
            <w:tcW w:w="709" w:type="dxa"/>
            <w:shd w:val="clear" w:color="auto" w:fill="auto"/>
          </w:tcPr>
          <w:p w14:paraId="00534FD9" w14:textId="77777777" w:rsidR="00006F83" w:rsidRPr="00273F25" w:rsidRDefault="00006F83" w:rsidP="008F247D"/>
        </w:tc>
        <w:tc>
          <w:tcPr>
            <w:tcW w:w="3685" w:type="dxa"/>
            <w:shd w:val="clear" w:color="auto" w:fill="auto"/>
          </w:tcPr>
          <w:p w14:paraId="172AF3C7" w14:textId="77777777" w:rsidR="00006F83" w:rsidRPr="00273F25" w:rsidRDefault="00006F83" w:rsidP="008F247D"/>
        </w:tc>
        <w:tc>
          <w:tcPr>
            <w:tcW w:w="3686" w:type="dxa"/>
            <w:shd w:val="clear" w:color="auto" w:fill="auto"/>
          </w:tcPr>
          <w:p w14:paraId="65D6D8C2" w14:textId="77777777" w:rsidR="00006F83" w:rsidRPr="00273F25" w:rsidRDefault="00006F83" w:rsidP="008F247D"/>
        </w:tc>
        <w:tc>
          <w:tcPr>
            <w:tcW w:w="3402" w:type="dxa"/>
            <w:shd w:val="clear" w:color="auto" w:fill="auto"/>
          </w:tcPr>
          <w:p w14:paraId="7E466CE9" w14:textId="77777777" w:rsidR="00006F83" w:rsidRPr="00273F25" w:rsidRDefault="00006F83" w:rsidP="008F247D"/>
        </w:tc>
      </w:tr>
      <w:tr w:rsidR="00A95945" w:rsidRPr="00273F25" w14:paraId="1F22E205" w14:textId="77777777" w:rsidTr="000E1159">
        <w:tc>
          <w:tcPr>
            <w:tcW w:w="4537" w:type="dxa"/>
            <w:shd w:val="clear" w:color="auto" w:fill="auto"/>
          </w:tcPr>
          <w:p w14:paraId="550290FE" w14:textId="21E80029" w:rsidR="00A95945" w:rsidRPr="00273F25" w:rsidRDefault="00A95945" w:rsidP="00A95945">
            <w:r w:rsidRPr="00273F25">
              <w:t xml:space="preserve">The </w:t>
            </w:r>
            <w:r w:rsidR="001C5760" w:rsidRPr="00273F25">
              <w:t>providers</w:t>
            </w:r>
            <w:r w:rsidRPr="00273F25">
              <w:t>’ arrangements have been checked re. cleaning arrangements and the expectations not to attend work if the member of staff or anyone in their household is exhibiting Coronavirus symptoms</w:t>
            </w:r>
            <w:r w:rsidR="00006F83" w:rsidRPr="00273F25">
              <w:t>.</w:t>
            </w:r>
          </w:p>
        </w:tc>
        <w:tc>
          <w:tcPr>
            <w:tcW w:w="709" w:type="dxa"/>
            <w:shd w:val="clear" w:color="auto" w:fill="auto"/>
          </w:tcPr>
          <w:p w14:paraId="5E814979" w14:textId="77777777" w:rsidR="00A95945" w:rsidRPr="00273F25" w:rsidRDefault="00A95945" w:rsidP="00A95945"/>
        </w:tc>
        <w:tc>
          <w:tcPr>
            <w:tcW w:w="3685" w:type="dxa"/>
            <w:shd w:val="clear" w:color="auto" w:fill="auto"/>
          </w:tcPr>
          <w:p w14:paraId="20EC81B3" w14:textId="77777777" w:rsidR="00A95945" w:rsidRPr="00273F25" w:rsidRDefault="00A95945" w:rsidP="00A95945"/>
        </w:tc>
        <w:tc>
          <w:tcPr>
            <w:tcW w:w="3686" w:type="dxa"/>
            <w:shd w:val="clear" w:color="auto" w:fill="auto"/>
          </w:tcPr>
          <w:p w14:paraId="2C38623B" w14:textId="77777777" w:rsidR="00A95945" w:rsidRPr="00273F25" w:rsidRDefault="00A95945" w:rsidP="00A95945"/>
        </w:tc>
        <w:tc>
          <w:tcPr>
            <w:tcW w:w="3402" w:type="dxa"/>
            <w:shd w:val="clear" w:color="auto" w:fill="auto"/>
          </w:tcPr>
          <w:p w14:paraId="0A1D3FBD" w14:textId="77777777" w:rsidR="00A95945" w:rsidRPr="00273F25" w:rsidRDefault="00A95945" w:rsidP="00A95945"/>
        </w:tc>
      </w:tr>
      <w:tr w:rsidR="00A95945" w:rsidRPr="00273F25" w14:paraId="497A0993" w14:textId="77777777" w:rsidTr="000E1159">
        <w:tc>
          <w:tcPr>
            <w:tcW w:w="4537" w:type="dxa"/>
            <w:shd w:val="clear" w:color="auto" w:fill="auto"/>
          </w:tcPr>
          <w:p w14:paraId="3B6981A5" w14:textId="77777777" w:rsidR="00A95945" w:rsidRPr="00273F25" w:rsidRDefault="00A95945" w:rsidP="00A95945">
            <w:r w:rsidRPr="00273F25">
              <w:t>Changes have been communicated to transport providers re. start/ finish times etc.</w:t>
            </w:r>
          </w:p>
          <w:p w14:paraId="484F4E9F" w14:textId="5D37A95F" w:rsidR="00096A2D" w:rsidRPr="00273F25" w:rsidRDefault="00096A2D" w:rsidP="00A95945"/>
        </w:tc>
        <w:tc>
          <w:tcPr>
            <w:tcW w:w="709" w:type="dxa"/>
            <w:shd w:val="clear" w:color="auto" w:fill="auto"/>
          </w:tcPr>
          <w:p w14:paraId="25880C98" w14:textId="77777777" w:rsidR="00A95945" w:rsidRPr="00273F25" w:rsidRDefault="00A95945" w:rsidP="00A95945"/>
        </w:tc>
        <w:tc>
          <w:tcPr>
            <w:tcW w:w="3685" w:type="dxa"/>
            <w:shd w:val="clear" w:color="auto" w:fill="auto"/>
          </w:tcPr>
          <w:p w14:paraId="6F57ED18" w14:textId="77777777" w:rsidR="00A95945" w:rsidRPr="00273F25" w:rsidRDefault="00A95945" w:rsidP="00A95945"/>
        </w:tc>
        <w:tc>
          <w:tcPr>
            <w:tcW w:w="3686" w:type="dxa"/>
            <w:shd w:val="clear" w:color="auto" w:fill="auto"/>
          </w:tcPr>
          <w:p w14:paraId="1B2FB5AC" w14:textId="77777777" w:rsidR="00A95945" w:rsidRPr="00273F25" w:rsidRDefault="00A95945" w:rsidP="00A95945"/>
        </w:tc>
        <w:tc>
          <w:tcPr>
            <w:tcW w:w="3402" w:type="dxa"/>
            <w:shd w:val="clear" w:color="auto" w:fill="auto"/>
          </w:tcPr>
          <w:p w14:paraId="10593605" w14:textId="77777777" w:rsidR="00A95945" w:rsidRPr="00273F25" w:rsidRDefault="00A95945" w:rsidP="00A95945"/>
        </w:tc>
      </w:tr>
      <w:tr w:rsidR="00DB23CE" w:rsidRPr="00273F25" w14:paraId="5D222500" w14:textId="77777777" w:rsidTr="000E1159">
        <w:tc>
          <w:tcPr>
            <w:tcW w:w="4537" w:type="dxa"/>
            <w:shd w:val="clear" w:color="auto" w:fill="auto"/>
          </w:tcPr>
          <w:p w14:paraId="54F8975A" w14:textId="602D3B68" w:rsidR="00DB23CE" w:rsidRPr="00273F25" w:rsidRDefault="00006F83" w:rsidP="00A95945">
            <w:r w:rsidRPr="00273F25">
              <w:t xml:space="preserve">Appropriate actions have been taken to reduce risks if social distancing is not possible </w:t>
            </w:r>
            <w:r w:rsidR="001C5760" w:rsidRPr="00273F25">
              <w:t>e.g.</w:t>
            </w:r>
            <w:r w:rsidRPr="00273F25">
              <w:t xml:space="preserve"> a </w:t>
            </w:r>
            <w:r w:rsidRPr="00273F25">
              <w:lastRenderedPageBreak/>
              <w:t xml:space="preserve">child with complex needs cannot fasten a seat belt independently. </w:t>
            </w:r>
          </w:p>
          <w:p w14:paraId="2425C672" w14:textId="77777777" w:rsidR="00096A2D" w:rsidRPr="00273F25" w:rsidRDefault="00096A2D" w:rsidP="00A95945"/>
          <w:p w14:paraId="60B20D0C" w14:textId="77777777" w:rsidR="001C5760" w:rsidRPr="00273F25" w:rsidRDefault="001C5760" w:rsidP="00A95945"/>
          <w:p w14:paraId="0D16BE38" w14:textId="583ABEAE" w:rsidR="001C5760" w:rsidRPr="00273F25" w:rsidRDefault="001C5760" w:rsidP="00A95945"/>
        </w:tc>
        <w:tc>
          <w:tcPr>
            <w:tcW w:w="709" w:type="dxa"/>
            <w:shd w:val="clear" w:color="auto" w:fill="auto"/>
          </w:tcPr>
          <w:p w14:paraId="3C8C1402" w14:textId="77777777" w:rsidR="00DB23CE" w:rsidRPr="00273F25" w:rsidRDefault="00DB23CE" w:rsidP="00A95945"/>
        </w:tc>
        <w:tc>
          <w:tcPr>
            <w:tcW w:w="3685" w:type="dxa"/>
            <w:shd w:val="clear" w:color="auto" w:fill="auto"/>
          </w:tcPr>
          <w:p w14:paraId="64E85247" w14:textId="77777777" w:rsidR="00DB23CE" w:rsidRPr="00273F25" w:rsidRDefault="00DB23CE" w:rsidP="00A95945"/>
        </w:tc>
        <w:tc>
          <w:tcPr>
            <w:tcW w:w="3686" w:type="dxa"/>
            <w:shd w:val="clear" w:color="auto" w:fill="auto"/>
          </w:tcPr>
          <w:p w14:paraId="3FA95C3D" w14:textId="77777777" w:rsidR="00DB23CE" w:rsidRPr="00273F25" w:rsidRDefault="00DB23CE" w:rsidP="00A95945"/>
        </w:tc>
        <w:tc>
          <w:tcPr>
            <w:tcW w:w="3402" w:type="dxa"/>
            <w:shd w:val="clear" w:color="auto" w:fill="auto"/>
          </w:tcPr>
          <w:p w14:paraId="5F445FF5" w14:textId="77777777" w:rsidR="00DB23CE" w:rsidRPr="00273F25" w:rsidRDefault="00DB23CE" w:rsidP="00A95945"/>
        </w:tc>
      </w:tr>
      <w:tr w:rsidR="00346F80" w:rsidRPr="00273F25" w14:paraId="5C1E1EFA" w14:textId="77777777" w:rsidTr="00346F80">
        <w:tc>
          <w:tcPr>
            <w:tcW w:w="16019" w:type="dxa"/>
            <w:gridSpan w:val="5"/>
            <w:shd w:val="clear" w:color="auto" w:fill="D9D9D9" w:themeFill="background1" w:themeFillShade="D9"/>
          </w:tcPr>
          <w:p w14:paraId="5F946CC8" w14:textId="69BF7BB5" w:rsidR="00346F80" w:rsidRPr="00273F25" w:rsidRDefault="00346F80" w:rsidP="00A95945">
            <w:pPr>
              <w:rPr>
                <w:b/>
                <w:bCs/>
              </w:rPr>
            </w:pPr>
            <w:r w:rsidRPr="00273F25">
              <w:rPr>
                <w:b/>
                <w:bCs/>
              </w:rPr>
              <w:t>Cleaning and hygiene</w:t>
            </w:r>
          </w:p>
        </w:tc>
      </w:tr>
      <w:tr w:rsidR="00346F80" w:rsidRPr="00273F25" w14:paraId="70F07770" w14:textId="77777777" w:rsidTr="00A95945">
        <w:tc>
          <w:tcPr>
            <w:tcW w:w="4537" w:type="dxa"/>
          </w:tcPr>
          <w:p w14:paraId="577276B1" w14:textId="77777777" w:rsidR="00346F80" w:rsidRPr="00273F25" w:rsidRDefault="00346F80" w:rsidP="00A95945">
            <w:pPr>
              <w:rPr>
                <w:b/>
              </w:rPr>
            </w:pPr>
            <w:r w:rsidRPr="00273F25">
              <w:rPr>
                <w:b/>
              </w:rPr>
              <w:t xml:space="preserve">Assessment Area </w:t>
            </w:r>
          </w:p>
        </w:tc>
        <w:tc>
          <w:tcPr>
            <w:tcW w:w="709" w:type="dxa"/>
          </w:tcPr>
          <w:p w14:paraId="5D405B6F" w14:textId="77777777" w:rsidR="00346F80" w:rsidRPr="00273F25" w:rsidRDefault="00346F80" w:rsidP="00A95945">
            <w:pPr>
              <w:rPr>
                <w:b/>
              </w:rPr>
            </w:pPr>
            <w:r w:rsidRPr="00273F25">
              <w:rPr>
                <w:b/>
              </w:rPr>
              <w:t>RAG</w:t>
            </w:r>
          </w:p>
        </w:tc>
        <w:tc>
          <w:tcPr>
            <w:tcW w:w="3685" w:type="dxa"/>
          </w:tcPr>
          <w:p w14:paraId="0900AA30" w14:textId="77777777" w:rsidR="00346F80" w:rsidRPr="00273F25" w:rsidRDefault="00346F80" w:rsidP="00A95945">
            <w:pPr>
              <w:rPr>
                <w:b/>
              </w:rPr>
            </w:pPr>
            <w:r w:rsidRPr="00273F25">
              <w:rPr>
                <w:b/>
              </w:rPr>
              <w:t>Action taken</w:t>
            </w:r>
          </w:p>
        </w:tc>
        <w:tc>
          <w:tcPr>
            <w:tcW w:w="3686" w:type="dxa"/>
          </w:tcPr>
          <w:p w14:paraId="798DA663" w14:textId="77777777" w:rsidR="00346F80" w:rsidRPr="00273F25" w:rsidRDefault="00346F80" w:rsidP="00A95945">
            <w:pPr>
              <w:rPr>
                <w:b/>
              </w:rPr>
            </w:pPr>
            <w:r w:rsidRPr="00273F25">
              <w:rPr>
                <w:b/>
              </w:rPr>
              <w:t>Action to be taken</w:t>
            </w:r>
          </w:p>
        </w:tc>
        <w:tc>
          <w:tcPr>
            <w:tcW w:w="3402" w:type="dxa"/>
          </w:tcPr>
          <w:p w14:paraId="4A351196" w14:textId="77777777" w:rsidR="00346F80" w:rsidRPr="00273F25" w:rsidRDefault="00346F80" w:rsidP="00A95945">
            <w:pPr>
              <w:rPr>
                <w:b/>
              </w:rPr>
            </w:pPr>
            <w:r w:rsidRPr="00273F25">
              <w:rPr>
                <w:b/>
              </w:rPr>
              <w:t>LA support / project needed?</w:t>
            </w:r>
          </w:p>
        </w:tc>
      </w:tr>
      <w:tr w:rsidR="00006F83" w:rsidRPr="00273F25" w14:paraId="5425C4AC" w14:textId="77777777" w:rsidTr="000E1159">
        <w:tc>
          <w:tcPr>
            <w:tcW w:w="4537" w:type="dxa"/>
            <w:shd w:val="clear" w:color="auto" w:fill="auto"/>
          </w:tcPr>
          <w:p w14:paraId="60F0BDAD" w14:textId="33218324" w:rsidR="00006F83" w:rsidRPr="00273F25" w:rsidRDefault="00006F83" w:rsidP="00A95945">
            <w:r w:rsidRPr="00273F25">
              <w:t xml:space="preserve">There are sufficient hand cleaning stations around the site and sufficient stocks of soap/ hand </w:t>
            </w:r>
            <w:r w:rsidR="001C5760" w:rsidRPr="00273F25">
              <w:t>sanitiser</w:t>
            </w:r>
            <w:r w:rsidRPr="00273F25">
              <w:t xml:space="preserve">. </w:t>
            </w:r>
          </w:p>
        </w:tc>
        <w:tc>
          <w:tcPr>
            <w:tcW w:w="709" w:type="dxa"/>
            <w:shd w:val="clear" w:color="auto" w:fill="auto"/>
          </w:tcPr>
          <w:p w14:paraId="0EA96DAB" w14:textId="77777777" w:rsidR="00006F83" w:rsidRPr="00273F25" w:rsidRDefault="00006F83" w:rsidP="00A95945"/>
        </w:tc>
        <w:tc>
          <w:tcPr>
            <w:tcW w:w="3685" w:type="dxa"/>
            <w:shd w:val="clear" w:color="auto" w:fill="auto"/>
          </w:tcPr>
          <w:p w14:paraId="14E0FF1B" w14:textId="77777777" w:rsidR="00006F83" w:rsidRPr="00273F25" w:rsidRDefault="00006F83" w:rsidP="00A95945"/>
        </w:tc>
        <w:tc>
          <w:tcPr>
            <w:tcW w:w="3686" w:type="dxa"/>
            <w:shd w:val="clear" w:color="auto" w:fill="auto"/>
          </w:tcPr>
          <w:p w14:paraId="16A77B50" w14:textId="77777777" w:rsidR="00006F83" w:rsidRPr="00273F25" w:rsidRDefault="00006F83" w:rsidP="00A95945"/>
        </w:tc>
        <w:tc>
          <w:tcPr>
            <w:tcW w:w="3402" w:type="dxa"/>
            <w:shd w:val="clear" w:color="auto" w:fill="auto"/>
          </w:tcPr>
          <w:p w14:paraId="323270FF" w14:textId="77777777" w:rsidR="00006F83" w:rsidRPr="00273F25" w:rsidRDefault="00006F83" w:rsidP="00A95945"/>
        </w:tc>
      </w:tr>
      <w:tr w:rsidR="00A04A03" w:rsidRPr="00273F25" w14:paraId="2F2B2A79" w14:textId="77777777" w:rsidTr="000E1159">
        <w:tc>
          <w:tcPr>
            <w:tcW w:w="4537" w:type="dxa"/>
            <w:shd w:val="clear" w:color="auto" w:fill="auto"/>
          </w:tcPr>
          <w:p w14:paraId="09B296D3" w14:textId="77777777" w:rsidR="00A04A03" w:rsidRPr="00273F25" w:rsidRDefault="00346F80" w:rsidP="00A95945">
            <w:r w:rsidRPr="00273F25">
              <w:t>There are s</w:t>
            </w:r>
            <w:r w:rsidR="00A04A03" w:rsidRPr="00273F25">
              <w:t>ufficient cleaning staff</w:t>
            </w:r>
            <w:r w:rsidRPr="00273F25">
              <w:t xml:space="preserve"> available</w:t>
            </w:r>
            <w:r w:rsidR="00A04A03" w:rsidRPr="00273F25">
              <w:t>, ensuring cleaning between sessions/ change overs of pupil groups/ deep cleans as required.</w:t>
            </w:r>
          </w:p>
          <w:p w14:paraId="6CB614A9" w14:textId="38C8C822" w:rsidR="00002823" w:rsidRPr="00273F25" w:rsidRDefault="00002823" w:rsidP="00A95945"/>
        </w:tc>
        <w:tc>
          <w:tcPr>
            <w:tcW w:w="709" w:type="dxa"/>
            <w:shd w:val="clear" w:color="auto" w:fill="auto"/>
          </w:tcPr>
          <w:p w14:paraId="20437ECC" w14:textId="77777777" w:rsidR="00A04A03" w:rsidRPr="00273F25" w:rsidRDefault="00A04A03" w:rsidP="00A95945"/>
        </w:tc>
        <w:tc>
          <w:tcPr>
            <w:tcW w:w="3685" w:type="dxa"/>
            <w:shd w:val="clear" w:color="auto" w:fill="auto"/>
          </w:tcPr>
          <w:p w14:paraId="5864250F" w14:textId="77777777" w:rsidR="00A04A03" w:rsidRPr="00273F25" w:rsidRDefault="00A04A03" w:rsidP="00A95945"/>
        </w:tc>
        <w:tc>
          <w:tcPr>
            <w:tcW w:w="3686" w:type="dxa"/>
            <w:shd w:val="clear" w:color="auto" w:fill="auto"/>
          </w:tcPr>
          <w:p w14:paraId="14EE9F32" w14:textId="77777777" w:rsidR="00A04A03" w:rsidRPr="00273F25" w:rsidRDefault="00A04A03" w:rsidP="00A95945"/>
        </w:tc>
        <w:tc>
          <w:tcPr>
            <w:tcW w:w="3402" w:type="dxa"/>
            <w:shd w:val="clear" w:color="auto" w:fill="auto"/>
          </w:tcPr>
          <w:p w14:paraId="215E067A" w14:textId="77777777" w:rsidR="00A04A03" w:rsidRPr="00273F25" w:rsidRDefault="00A04A03" w:rsidP="00A95945"/>
        </w:tc>
      </w:tr>
      <w:tr w:rsidR="00346F80" w:rsidRPr="00273F25" w14:paraId="284A0B75" w14:textId="77777777" w:rsidTr="000E1159">
        <w:tc>
          <w:tcPr>
            <w:tcW w:w="4537" w:type="dxa"/>
            <w:shd w:val="clear" w:color="auto" w:fill="auto"/>
          </w:tcPr>
          <w:p w14:paraId="3CF90886" w14:textId="77777777" w:rsidR="00346F80" w:rsidRPr="00273F25" w:rsidRDefault="00346F80" w:rsidP="00A95945">
            <w:r w:rsidRPr="00273F25">
              <w:t xml:space="preserve">Additional cleaning requirements have been assessed and additional hours allocated accordingly. </w:t>
            </w:r>
          </w:p>
          <w:p w14:paraId="518D3338" w14:textId="7337C121" w:rsidR="00002823" w:rsidRPr="00273F25" w:rsidRDefault="00002823" w:rsidP="00A95945"/>
        </w:tc>
        <w:tc>
          <w:tcPr>
            <w:tcW w:w="709" w:type="dxa"/>
            <w:shd w:val="clear" w:color="auto" w:fill="auto"/>
          </w:tcPr>
          <w:p w14:paraId="30F2D179" w14:textId="77777777" w:rsidR="00346F80" w:rsidRPr="00273F25" w:rsidRDefault="00346F80" w:rsidP="00A95945"/>
        </w:tc>
        <w:tc>
          <w:tcPr>
            <w:tcW w:w="3685" w:type="dxa"/>
            <w:shd w:val="clear" w:color="auto" w:fill="auto"/>
          </w:tcPr>
          <w:p w14:paraId="6E5AD889" w14:textId="77777777" w:rsidR="00346F80" w:rsidRPr="00273F25" w:rsidRDefault="00346F80" w:rsidP="00A95945"/>
        </w:tc>
        <w:tc>
          <w:tcPr>
            <w:tcW w:w="3686" w:type="dxa"/>
            <w:shd w:val="clear" w:color="auto" w:fill="auto"/>
          </w:tcPr>
          <w:p w14:paraId="2E31E7D9" w14:textId="77777777" w:rsidR="00346F80" w:rsidRPr="00273F25" w:rsidRDefault="00346F80" w:rsidP="00A95945"/>
        </w:tc>
        <w:tc>
          <w:tcPr>
            <w:tcW w:w="3402" w:type="dxa"/>
            <w:shd w:val="clear" w:color="auto" w:fill="auto"/>
          </w:tcPr>
          <w:p w14:paraId="4B982ED9" w14:textId="77777777" w:rsidR="00346F80" w:rsidRPr="00273F25" w:rsidRDefault="00346F80" w:rsidP="00A95945"/>
        </w:tc>
      </w:tr>
      <w:tr w:rsidR="00DB23CE" w:rsidRPr="00273F25" w14:paraId="42DC6794" w14:textId="77777777" w:rsidTr="000E1159">
        <w:tc>
          <w:tcPr>
            <w:tcW w:w="4537" w:type="dxa"/>
            <w:shd w:val="clear" w:color="auto" w:fill="auto"/>
          </w:tcPr>
          <w:p w14:paraId="3CE3805C" w14:textId="4B61B0D2" w:rsidR="00DB23CE" w:rsidRPr="00273F25" w:rsidRDefault="00BD24FB" w:rsidP="00A95945">
            <w:r w:rsidRPr="00273F25">
              <w:t>C</w:t>
            </w:r>
            <w:r w:rsidR="00DB23CE" w:rsidRPr="00273F25">
              <w:t>leaning protocols</w:t>
            </w:r>
            <w:r w:rsidRPr="00273F25">
              <w:t xml:space="preserve"> and</w:t>
            </w:r>
            <w:r w:rsidR="00DB23CE" w:rsidRPr="00273F25">
              <w:t xml:space="preserve"> expectations </w:t>
            </w:r>
            <w:r w:rsidRPr="00273F25">
              <w:t xml:space="preserve">are revised </w:t>
            </w:r>
            <w:r w:rsidR="00DB23CE" w:rsidRPr="00273F25">
              <w:t xml:space="preserve">(e.g. </w:t>
            </w:r>
            <w:r w:rsidR="00006F83" w:rsidRPr="00273F25">
              <w:t xml:space="preserve">revised frequency and </w:t>
            </w:r>
            <w:r w:rsidR="00DB23CE" w:rsidRPr="00273F25">
              <w:t xml:space="preserve">to include </w:t>
            </w:r>
            <w:r w:rsidR="00006F83" w:rsidRPr="00273F25">
              <w:t xml:space="preserve">frequently touched surfaces, </w:t>
            </w:r>
            <w:r w:rsidR="00DB23CE" w:rsidRPr="00273F25">
              <w:t>furniture</w:t>
            </w:r>
            <w:r w:rsidR="00346F80" w:rsidRPr="00273F25">
              <w:t>,</w:t>
            </w:r>
            <w:r w:rsidR="00DB23CE" w:rsidRPr="00273F25">
              <w:t xml:space="preserve"> equipment</w:t>
            </w:r>
            <w:r w:rsidR="00346F80" w:rsidRPr="00273F25">
              <w:t xml:space="preserve"> and resources</w:t>
            </w:r>
            <w:r w:rsidR="00DB23CE" w:rsidRPr="00273F25">
              <w:t xml:space="preserve">). </w:t>
            </w:r>
          </w:p>
        </w:tc>
        <w:tc>
          <w:tcPr>
            <w:tcW w:w="709" w:type="dxa"/>
            <w:shd w:val="clear" w:color="auto" w:fill="auto"/>
          </w:tcPr>
          <w:p w14:paraId="7EC02DAC" w14:textId="77777777" w:rsidR="00DB23CE" w:rsidRPr="00273F25" w:rsidRDefault="00DB23CE" w:rsidP="00A95945"/>
        </w:tc>
        <w:tc>
          <w:tcPr>
            <w:tcW w:w="3685" w:type="dxa"/>
            <w:shd w:val="clear" w:color="auto" w:fill="auto"/>
          </w:tcPr>
          <w:p w14:paraId="2DA52109" w14:textId="77777777" w:rsidR="00DB23CE" w:rsidRPr="00273F25" w:rsidRDefault="00DB23CE" w:rsidP="00A95945"/>
        </w:tc>
        <w:tc>
          <w:tcPr>
            <w:tcW w:w="3686" w:type="dxa"/>
            <w:shd w:val="clear" w:color="auto" w:fill="auto"/>
          </w:tcPr>
          <w:p w14:paraId="32F1325C" w14:textId="77777777" w:rsidR="00DB23CE" w:rsidRPr="00273F25" w:rsidRDefault="00DB23CE" w:rsidP="00A95945"/>
        </w:tc>
        <w:tc>
          <w:tcPr>
            <w:tcW w:w="3402" w:type="dxa"/>
            <w:shd w:val="clear" w:color="auto" w:fill="auto"/>
          </w:tcPr>
          <w:p w14:paraId="6A25AFF6" w14:textId="77777777" w:rsidR="00DB23CE" w:rsidRPr="00273F25" w:rsidRDefault="00DB23CE" w:rsidP="00A95945"/>
        </w:tc>
      </w:tr>
      <w:tr w:rsidR="00006F83" w:rsidRPr="00273F25" w14:paraId="28D44EBE" w14:textId="77777777" w:rsidTr="000E1159">
        <w:tc>
          <w:tcPr>
            <w:tcW w:w="4537" w:type="dxa"/>
            <w:shd w:val="clear" w:color="auto" w:fill="auto"/>
          </w:tcPr>
          <w:p w14:paraId="43ECEC73" w14:textId="77777777" w:rsidR="00006F83" w:rsidRPr="00273F25" w:rsidRDefault="00006F83" w:rsidP="00A95945">
            <w:r w:rsidRPr="00273F25">
              <w:t xml:space="preserve">Arrangements have been made for bins containing tissues to be emptied throughout the day. </w:t>
            </w:r>
          </w:p>
          <w:p w14:paraId="3F3A277C" w14:textId="3E6F03AD" w:rsidR="00002823" w:rsidRPr="00273F25" w:rsidRDefault="00002823" w:rsidP="00A95945"/>
        </w:tc>
        <w:tc>
          <w:tcPr>
            <w:tcW w:w="709" w:type="dxa"/>
            <w:shd w:val="clear" w:color="auto" w:fill="auto"/>
          </w:tcPr>
          <w:p w14:paraId="3509A533" w14:textId="77777777" w:rsidR="00006F83" w:rsidRPr="00273F25" w:rsidRDefault="00006F83" w:rsidP="00A95945"/>
        </w:tc>
        <w:tc>
          <w:tcPr>
            <w:tcW w:w="3685" w:type="dxa"/>
            <w:shd w:val="clear" w:color="auto" w:fill="auto"/>
          </w:tcPr>
          <w:p w14:paraId="4E13779C" w14:textId="77777777" w:rsidR="00006F83" w:rsidRPr="00273F25" w:rsidRDefault="00006F83" w:rsidP="00A95945"/>
        </w:tc>
        <w:tc>
          <w:tcPr>
            <w:tcW w:w="3686" w:type="dxa"/>
            <w:shd w:val="clear" w:color="auto" w:fill="auto"/>
          </w:tcPr>
          <w:p w14:paraId="5BE06C98" w14:textId="77777777" w:rsidR="00006F83" w:rsidRPr="00273F25" w:rsidRDefault="00006F83" w:rsidP="00A95945"/>
        </w:tc>
        <w:tc>
          <w:tcPr>
            <w:tcW w:w="3402" w:type="dxa"/>
            <w:shd w:val="clear" w:color="auto" w:fill="auto"/>
          </w:tcPr>
          <w:p w14:paraId="4BB2E3A7" w14:textId="77777777" w:rsidR="00006F83" w:rsidRPr="00273F25" w:rsidRDefault="00006F83" w:rsidP="00A95945"/>
        </w:tc>
      </w:tr>
      <w:tr w:rsidR="00346F80" w:rsidRPr="00273F25" w14:paraId="428570B5" w14:textId="77777777" w:rsidTr="000E1159">
        <w:tc>
          <w:tcPr>
            <w:tcW w:w="4537" w:type="dxa"/>
            <w:shd w:val="clear" w:color="auto" w:fill="auto"/>
          </w:tcPr>
          <w:p w14:paraId="321D53AE" w14:textId="7442BA5E" w:rsidR="00096A2D" w:rsidRPr="00273F25" w:rsidRDefault="00346F80" w:rsidP="00A95945">
            <w:r w:rsidRPr="00273F25">
              <w:t xml:space="preserve">Avoid the use of cloths for washing or drying e.g. use paper towels. </w:t>
            </w:r>
          </w:p>
        </w:tc>
        <w:tc>
          <w:tcPr>
            <w:tcW w:w="709" w:type="dxa"/>
            <w:shd w:val="clear" w:color="auto" w:fill="auto"/>
          </w:tcPr>
          <w:p w14:paraId="2A2012EE" w14:textId="77777777" w:rsidR="00346F80" w:rsidRPr="00273F25" w:rsidRDefault="00346F80" w:rsidP="00A95945"/>
        </w:tc>
        <w:tc>
          <w:tcPr>
            <w:tcW w:w="3685" w:type="dxa"/>
            <w:shd w:val="clear" w:color="auto" w:fill="auto"/>
          </w:tcPr>
          <w:p w14:paraId="2B82F8B9" w14:textId="77777777" w:rsidR="00346F80" w:rsidRPr="00273F25" w:rsidRDefault="00346F80" w:rsidP="00A95945"/>
        </w:tc>
        <w:tc>
          <w:tcPr>
            <w:tcW w:w="3686" w:type="dxa"/>
            <w:shd w:val="clear" w:color="auto" w:fill="auto"/>
          </w:tcPr>
          <w:p w14:paraId="5A8C96E4" w14:textId="77777777" w:rsidR="00346F80" w:rsidRPr="00273F25" w:rsidRDefault="00346F80" w:rsidP="00A95945"/>
        </w:tc>
        <w:tc>
          <w:tcPr>
            <w:tcW w:w="3402" w:type="dxa"/>
            <w:shd w:val="clear" w:color="auto" w:fill="auto"/>
          </w:tcPr>
          <w:p w14:paraId="5E857FD1" w14:textId="77777777" w:rsidR="00346F80" w:rsidRPr="00273F25" w:rsidRDefault="00346F80" w:rsidP="00A95945"/>
        </w:tc>
      </w:tr>
      <w:tr w:rsidR="00FA0C38" w:rsidRPr="00273F25" w14:paraId="5AEEBB31" w14:textId="77777777" w:rsidTr="000E1159">
        <w:tc>
          <w:tcPr>
            <w:tcW w:w="4537" w:type="dxa"/>
            <w:shd w:val="clear" w:color="auto" w:fill="auto"/>
          </w:tcPr>
          <w:p w14:paraId="4AE4E12E" w14:textId="3B79DE26" w:rsidR="00BD24FB" w:rsidRPr="00273F25" w:rsidRDefault="00A04A03" w:rsidP="00FA0C38">
            <w:r w:rsidRPr="00273F25">
              <w:t>Stocks of cleaning</w:t>
            </w:r>
            <w:r w:rsidR="00002823" w:rsidRPr="00273F25">
              <w:t xml:space="preserve"> and</w:t>
            </w:r>
            <w:r w:rsidRPr="00273F25">
              <w:t xml:space="preserve"> hygiene </w:t>
            </w:r>
            <w:r w:rsidR="00002823" w:rsidRPr="00273F25">
              <w:t>materials and PPE (where required)</w:t>
            </w:r>
            <w:r w:rsidRPr="00273F25">
              <w:t xml:space="preserve"> have been ordered and delivered prior to opening</w:t>
            </w:r>
            <w:r w:rsidR="006E1407" w:rsidRPr="00273F25">
              <w:t xml:space="preserve"> (including additional stocks of tissues and paper towels if needed)</w:t>
            </w:r>
            <w:r w:rsidR="00346F80" w:rsidRPr="00273F25">
              <w:t xml:space="preserve">. </w:t>
            </w:r>
          </w:p>
        </w:tc>
        <w:tc>
          <w:tcPr>
            <w:tcW w:w="709" w:type="dxa"/>
            <w:shd w:val="clear" w:color="auto" w:fill="auto"/>
          </w:tcPr>
          <w:p w14:paraId="499F7D0C" w14:textId="77777777" w:rsidR="00FA0C38" w:rsidRPr="00273F25" w:rsidRDefault="00FA0C38" w:rsidP="00FA0C38"/>
        </w:tc>
        <w:tc>
          <w:tcPr>
            <w:tcW w:w="3685" w:type="dxa"/>
            <w:shd w:val="clear" w:color="auto" w:fill="auto"/>
          </w:tcPr>
          <w:p w14:paraId="068D1F50" w14:textId="77777777" w:rsidR="00FA0C38" w:rsidRPr="00273F25" w:rsidRDefault="00FA0C38" w:rsidP="00FA0C38"/>
        </w:tc>
        <w:tc>
          <w:tcPr>
            <w:tcW w:w="3686" w:type="dxa"/>
            <w:shd w:val="clear" w:color="auto" w:fill="auto"/>
          </w:tcPr>
          <w:p w14:paraId="6EF6ED64" w14:textId="77777777" w:rsidR="00FA0C38" w:rsidRPr="00273F25" w:rsidRDefault="00FA0C38" w:rsidP="00FA0C38"/>
        </w:tc>
        <w:tc>
          <w:tcPr>
            <w:tcW w:w="3402" w:type="dxa"/>
            <w:shd w:val="clear" w:color="auto" w:fill="auto"/>
          </w:tcPr>
          <w:p w14:paraId="11FE116A" w14:textId="77777777" w:rsidR="00FA0C38" w:rsidRPr="00273F25" w:rsidRDefault="00FA0C38" w:rsidP="00FA0C38"/>
        </w:tc>
      </w:tr>
      <w:tr w:rsidR="006E1407" w:rsidRPr="00273F25" w14:paraId="28B642F7" w14:textId="77777777" w:rsidTr="000E1159">
        <w:tc>
          <w:tcPr>
            <w:tcW w:w="4537" w:type="dxa"/>
            <w:shd w:val="clear" w:color="auto" w:fill="auto"/>
          </w:tcPr>
          <w:p w14:paraId="0F4D8EB1" w14:textId="325D184F" w:rsidR="006E1407" w:rsidRPr="00273F25" w:rsidRDefault="006E1407" w:rsidP="00FA0C38">
            <w:r w:rsidRPr="00273F25">
              <w:t>Relevant staff know procedures for re-ordering and the thresholds for re-ordering.</w:t>
            </w:r>
          </w:p>
        </w:tc>
        <w:tc>
          <w:tcPr>
            <w:tcW w:w="709" w:type="dxa"/>
            <w:shd w:val="clear" w:color="auto" w:fill="auto"/>
          </w:tcPr>
          <w:p w14:paraId="2D67DEC3" w14:textId="77777777" w:rsidR="006E1407" w:rsidRPr="00273F25" w:rsidRDefault="006E1407" w:rsidP="00FA0C38"/>
        </w:tc>
        <w:tc>
          <w:tcPr>
            <w:tcW w:w="3685" w:type="dxa"/>
            <w:shd w:val="clear" w:color="auto" w:fill="auto"/>
          </w:tcPr>
          <w:p w14:paraId="04D9BD1B" w14:textId="77777777" w:rsidR="006E1407" w:rsidRPr="00273F25" w:rsidRDefault="006E1407" w:rsidP="00FA0C38"/>
        </w:tc>
        <w:tc>
          <w:tcPr>
            <w:tcW w:w="3686" w:type="dxa"/>
            <w:shd w:val="clear" w:color="auto" w:fill="auto"/>
          </w:tcPr>
          <w:p w14:paraId="30385541" w14:textId="77777777" w:rsidR="006E1407" w:rsidRPr="00273F25" w:rsidRDefault="006E1407" w:rsidP="00FA0C38"/>
        </w:tc>
        <w:tc>
          <w:tcPr>
            <w:tcW w:w="3402" w:type="dxa"/>
            <w:shd w:val="clear" w:color="auto" w:fill="auto"/>
          </w:tcPr>
          <w:p w14:paraId="7C2B6B09" w14:textId="77777777" w:rsidR="006E1407" w:rsidRPr="00273F25" w:rsidRDefault="006E1407" w:rsidP="00FA0C38"/>
        </w:tc>
      </w:tr>
      <w:tr w:rsidR="00DB23CE" w:rsidRPr="00273F25" w14:paraId="12A402FF" w14:textId="77777777" w:rsidTr="000E1159">
        <w:tc>
          <w:tcPr>
            <w:tcW w:w="4537" w:type="dxa"/>
            <w:shd w:val="clear" w:color="auto" w:fill="auto"/>
          </w:tcPr>
          <w:p w14:paraId="7D2DCEB9" w14:textId="77777777" w:rsidR="00DB23CE" w:rsidRPr="00273F25" w:rsidRDefault="00DB23CE" w:rsidP="00FA0C38">
            <w:r w:rsidRPr="00273F25">
              <w:t xml:space="preserve">Site agent or other </w:t>
            </w:r>
            <w:r w:rsidR="00BD24FB" w:rsidRPr="00273F25">
              <w:t xml:space="preserve">named </w:t>
            </w:r>
            <w:r w:rsidRPr="00273F25">
              <w:t xml:space="preserve">person is responsible for monitoring and reporting stock levels of cleaning and hygiene  materials. </w:t>
            </w:r>
          </w:p>
          <w:p w14:paraId="5278894C" w14:textId="77777777" w:rsidR="00002823" w:rsidRPr="00273F25" w:rsidRDefault="00002823" w:rsidP="00FA0C38"/>
          <w:p w14:paraId="26999DC8" w14:textId="4B3BA578" w:rsidR="00002823" w:rsidRPr="00273F25" w:rsidRDefault="00002823" w:rsidP="00FA0C38"/>
        </w:tc>
        <w:tc>
          <w:tcPr>
            <w:tcW w:w="709" w:type="dxa"/>
            <w:shd w:val="clear" w:color="auto" w:fill="auto"/>
          </w:tcPr>
          <w:p w14:paraId="6E46BE6C" w14:textId="77777777" w:rsidR="00DB23CE" w:rsidRPr="00273F25" w:rsidRDefault="00DB23CE" w:rsidP="00FA0C38"/>
        </w:tc>
        <w:tc>
          <w:tcPr>
            <w:tcW w:w="3685" w:type="dxa"/>
            <w:shd w:val="clear" w:color="auto" w:fill="auto"/>
          </w:tcPr>
          <w:p w14:paraId="2B041AFD" w14:textId="77777777" w:rsidR="00DB23CE" w:rsidRPr="00273F25" w:rsidRDefault="00DB23CE" w:rsidP="00FA0C38"/>
        </w:tc>
        <w:tc>
          <w:tcPr>
            <w:tcW w:w="3686" w:type="dxa"/>
            <w:shd w:val="clear" w:color="auto" w:fill="auto"/>
          </w:tcPr>
          <w:p w14:paraId="578C2929" w14:textId="77777777" w:rsidR="00DB23CE" w:rsidRPr="00273F25" w:rsidRDefault="00DB23CE" w:rsidP="00FA0C38"/>
        </w:tc>
        <w:tc>
          <w:tcPr>
            <w:tcW w:w="3402" w:type="dxa"/>
            <w:shd w:val="clear" w:color="auto" w:fill="auto"/>
          </w:tcPr>
          <w:p w14:paraId="3713EE26" w14:textId="77777777" w:rsidR="00DB23CE" w:rsidRPr="00273F25" w:rsidRDefault="00DB23CE" w:rsidP="00FA0C38"/>
        </w:tc>
      </w:tr>
      <w:tr w:rsidR="00BD24FB" w:rsidRPr="00273F25" w14:paraId="49834805" w14:textId="77777777" w:rsidTr="00A95945">
        <w:tc>
          <w:tcPr>
            <w:tcW w:w="16019" w:type="dxa"/>
            <w:gridSpan w:val="5"/>
            <w:shd w:val="clear" w:color="auto" w:fill="D9D9D9" w:themeFill="background1" w:themeFillShade="D9"/>
          </w:tcPr>
          <w:p w14:paraId="75E16270" w14:textId="64DE7787" w:rsidR="00BD24FB" w:rsidRPr="00273F25" w:rsidRDefault="00BD24FB" w:rsidP="00A95945">
            <w:pPr>
              <w:rPr>
                <w:b/>
                <w:bCs/>
              </w:rPr>
            </w:pPr>
            <w:r w:rsidRPr="00273F25">
              <w:rPr>
                <w:b/>
                <w:bCs/>
              </w:rPr>
              <w:t xml:space="preserve">Health and Safety Considerations (Some overlap with physical/ environmental/ logistical considerations) </w:t>
            </w:r>
          </w:p>
          <w:p w14:paraId="463DBCDD" w14:textId="77777777" w:rsidR="00BD24FB" w:rsidRPr="00273F25" w:rsidRDefault="00BD24FB" w:rsidP="00A95945"/>
        </w:tc>
      </w:tr>
      <w:tr w:rsidR="00375E66" w:rsidRPr="00273F25" w14:paraId="1D1A45BD" w14:textId="77777777" w:rsidTr="00A95945">
        <w:tc>
          <w:tcPr>
            <w:tcW w:w="4537" w:type="dxa"/>
          </w:tcPr>
          <w:p w14:paraId="07DF61C8" w14:textId="77777777" w:rsidR="00375E66" w:rsidRPr="00273F25" w:rsidRDefault="00375E66" w:rsidP="00A95945">
            <w:pPr>
              <w:rPr>
                <w:b/>
              </w:rPr>
            </w:pPr>
            <w:r w:rsidRPr="00273F25">
              <w:rPr>
                <w:b/>
              </w:rPr>
              <w:t xml:space="preserve">Assessment Area </w:t>
            </w:r>
          </w:p>
        </w:tc>
        <w:tc>
          <w:tcPr>
            <w:tcW w:w="709" w:type="dxa"/>
          </w:tcPr>
          <w:p w14:paraId="1FB6F220" w14:textId="77777777" w:rsidR="00375E66" w:rsidRPr="00273F25" w:rsidRDefault="00375E66" w:rsidP="00A95945">
            <w:pPr>
              <w:rPr>
                <w:b/>
              </w:rPr>
            </w:pPr>
            <w:r w:rsidRPr="00273F25">
              <w:rPr>
                <w:b/>
              </w:rPr>
              <w:t>RAG</w:t>
            </w:r>
          </w:p>
        </w:tc>
        <w:tc>
          <w:tcPr>
            <w:tcW w:w="3685" w:type="dxa"/>
          </w:tcPr>
          <w:p w14:paraId="48737F81" w14:textId="77777777" w:rsidR="00375E66" w:rsidRPr="00273F25" w:rsidRDefault="00375E66" w:rsidP="00A95945">
            <w:pPr>
              <w:rPr>
                <w:b/>
              </w:rPr>
            </w:pPr>
            <w:r w:rsidRPr="00273F25">
              <w:rPr>
                <w:b/>
              </w:rPr>
              <w:t>Action taken</w:t>
            </w:r>
          </w:p>
        </w:tc>
        <w:tc>
          <w:tcPr>
            <w:tcW w:w="3686" w:type="dxa"/>
          </w:tcPr>
          <w:p w14:paraId="11EF5574" w14:textId="77777777" w:rsidR="00375E66" w:rsidRPr="00273F25" w:rsidRDefault="00375E66" w:rsidP="00A95945">
            <w:pPr>
              <w:rPr>
                <w:b/>
              </w:rPr>
            </w:pPr>
            <w:r w:rsidRPr="00273F25">
              <w:rPr>
                <w:b/>
              </w:rPr>
              <w:t>Action to be taken</w:t>
            </w:r>
          </w:p>
        </w:tc>
        <w:tc>
          <w:tcPr>
            <w:tcW w:w="3402" w:type="dxa"/>
          </w:tcPr>
          <w:p w14:paraId="25ADF199" w14:textId="77777777" w:rsidR="00375E66" w:rsidRPr="00273F25" w:rsidRDefault="00375E66" w:rsidP="00A95945">
            <w:pPr>
              <w:rPr>
                <w:b/>
              </w:rPr>
            </w:pPr>
            <w:r w:rsidRPr="00273F25">
              <w:rPr>
                <w:b/>
              </w:rPr>
              <w:t>LA support / project needed?</w:t>
            </w:r>
          </w:p>
        </w:tc>
      </w:tr>
      <w:tr w:rsidR="003408BB" w:rsidRPr="00273F25" w14:paraId="5BBC7FA2" w14:textId="77777777" w:rsidTr="000E1159">
        <w:tc>
          <w:tcPr>
            <w:tcW w:w="4537" w:type="dxa"/>
            <w:shd w:val="clear" w:color="auto" w:fill="auto"/>
          </w:tcPr>
          <w:p w14:paraId="707C8BFA" w14:textId="00DB5E42" w:rsidR="003408BB" w:rsidRPr="00273F25" w:rsidRDefault="003408BB" w:rsidP="00A95945">
            <w:r w:rsidRPr="00273F25">
              <w:t xml:space="preserve">Relevant changes have been made to usual safety procedures and risk assessments </w:t>
            </w:r>
            <w:r w:rsidR="00BD24FB" w:rsidRPr="00273F25">
              <w:t xml:space="preserve">and communicated to all staff </w:t>
            </w:r>
            <w:r w:rsidRPr="00273F25">
              <w:t>e.g. evacuation procedures, named people within policies</w:t>
            </w:r>
            <w:r w:rsidR="00BD24FB" w:rsidRPr="00273F25">
              <w:t>.</w:t>
            </w:r>
          </w:p>
        </w:tc>
        <w:tc>
          <w:tcPr>
            <w:tcW w:w="709" w:type="dxa"/>
            <w:shd w:val="clear" w:color="auto" w:fill="auto"/>
          </w:tcPr>
          <w:p w14:paraId="7512F100" w14:textId="77777777" w:rsidR="003408BB" w:rsidRPr="00273F25" w:rsidRDefault="003408BB" w:rsidP="00A95945"/>
        </w:tc>
        <w:tc>
          <w:tcPr>
            <w:tcW w:w="3685" w:type="dxa"/>
            <w:shd w:val="clear" w:color="auto" w:fill="auto"/>
          </w:tcPr>
          <w:p w14:paraId="72B47E83" w14:textId="77777777" w:rsidR="003408BB" w:rsidRPr="00273F25" w:rsidRDefault="003408BB" w:rsidP="00A95945"/>
        </w:tc>
        <w:tc>
          <w:tcPr>
            <w:tcW w:w="3686" w:type="dxa"/>
            <w:shd w:val="clear" w:color="auto" w:fill="auto"/>
          </w:tcPr>
          <w:p w14:paraId="11666EFD" w14:textId="77777777" w:rsidR="003408BB" w:rsidRPr="00273F25" w:rsidRDefault="003408BB" w:rsidP="00A95945"/>
        </w:tc>
        <w:tc>
          <w:tcPr>
            <w:tcW w:w="3402" w:type="dxa"/>
            <w:shd w:val="clear" w:color="auto" w:fill="auto"/>
          </w:tcPr>
          <w:p w14:paraId="21BC9C14" w14:textId="77777777" w:rsidR="003408BB" w:rsidRPr="00273F25" w:rsidRDefault="003408BB" w:rsidP="00A95945"/>
        </w:tc>
      </w:tr>
      <w:tr w:rsidR="003408BB" w:rsidRPr="00273F25" w14:paraId="4DC7765E" w14:textId="77777777" w:rsidTr="000E1159">
        <w:tc>
          <w:tcPr>
            <w:tcW w:w="4537" w:type="dxa"/>
            <w:shd w:val="clear" w:color="auto" w:fill="auto"/>
          </w:tcPr>
          <w:p w14:paraId="697957EB" w14:textId="3CBD21E9" w:rsidR="003408BB" w:rsidRPr="00273F25" w:rsidRDefault="003408BB" w:rsidP="00A95945">
            <w:r w:rsidRPr="00273F25">
              <w:t>There are written procedures (including named  responsible people), should a case of COVID19 be suspected or confirmed.</w:t>
            </w:r>
          </w:p>
        </w:tc>
        <w:tc>
          <w:tcPr>
            <w:tcW w:w="709" w:type="dxa"/>
            <w:shd w:val="clear" w:color="auto" w:fill="auto"/>
          </w:tcPr>
          <w:p w14:paraId="6F2ECC0D" w14:textId="77777777" w:rsidR="003408BB" w:rsidRPr="00273F25" w:rsidRDefault="003408BB" w:rsidP="00A95945"/>
        </w:tc>
        <w:tc>
          <w:tcPr>
            <w:tcW w:w="3685" w:type="dxa"/>
            <w:shd w:val="clear" w:color="auto" w:fill="auto"/>
          </w:tcPr>
          <w:p w14:paraId="71570E53" w14:textId="77777777" w:rsidR="003408BB" w:rsidRPr="00273F25" w:rsidRDefault="003408BB" w:rsidP="00A95945"/>
        </w:tc>
        <w:tc>
          <w:tcPr>
            <w:tcW w:w="3686" w:type="dxa"/>
            <w:shd w:val="clear" w:color="auto" w:fill="auto"/>
          </w:tcPr>
          <w:p w14:paraId="33CD6CE1" w14:textId="77777777" w:rsidR="003408BB" w:rsidRPr="00273F25" w:rsidRDefault="003408BB" w:rsidP="00A95945"/>
        </w:tc>
        <w:tc>
          <w:tcPr>
            <w:tcW w:w="3402" w:type="dxa"/>
            <w:shd w:val="clear" w:color="auto" w:fill="auto"/>
          </w:tcPr>
          <w:p w14:paraId="6AD6CEC6" w14:textId="77777777" w:rsidR="003408BB" w:rsidRPr="00273F25" w:rsidRDefault="003408BB" w:rsidP="00A95945"/>
        </w:tc>
      </w:tr>
      <w:tr w:rsidR="003408BB" w:rsidRPr="00273F25" w14:paraId="07E5F3A7" w14:textId="77777777" w:rsidTr="000E1159">
        <w:tc>
          <w:tcPr>
            <w:tcW w:w="4537" w:type="dxa"/>
            <w:shd w:val="clear" w:color="auto" w:fill="auto"/>
          </w:tcPr>
          <w:p w14:paraId="3DDD779E" w14:textId="77777777" w:rsidR="003408BB" w:rsidRPr="00273F25" w:rsidRDefault="003408BB" w:rsidP="00A95945">
            <w:r w:rsidRPr="00273F25">
              <w:t xml:space="preserve">Plans detail when a school might need to be closed/ can remain open in part e.g. if a deep clean is needed. </w:t>
            </w:r>
          </w:p>
          <w:p w14:paraId="47EA490A" w14:textId="276A8E2F" w:rsidR="00096A2D" w:rsidRPr="00273F25" w:rsidRDefault="00096A2D" w:rsidP="00A95945"/>
        </w:tc>
        <w:tc>
          <w:tcPr>
            <w:tcW w:w="709" w:type="dxa"/>
            <w:shd w:val="clear" w:color="auto" w:fill="auto"/>
          </w:tcPr>
          <w:p w14:paraId="0200F2C8" w14:textId="77777777" w:rsidR="003408BB" w:rsidRPr="00273F25" w:rsidRDefault="003408BB" w:rsidP="00A95945"/>
        </w:tc>
        <w:tc>
          <w:tcPr>
            <w:tcW w:w="3685" w:type="dxa"/>
            <w:shd w:val="clear" w:color="auto" w:fill="auto"/>
          </w:tcPr>
          <w:p w14:paraId="796E9694" w14:textId="77777777" w:rsidR="003408BB" w:rsidRPr="00273F25" w:rsidRDefault="003408BB" w:rsidP="00A95945"/>
        </w:tc>
        <w:tc>
          <w:tcPr>
            <w:tcW w:w="3686" w:type="dxa"/>
            <w:shd w:val="clear" w:color="auto" w:fill="auto"/>
          </w:tcPr>
          <w:p w14:paraId="2293A740" w14:textId="77777777" w:rsidR="003408BB" w:rsidRPr="00273F25" w:rsidRDefault="003408BB" w:rsidP="00A95945"/>
        </w:tc>
        <w:tc>
          <w:tcPr>
            <w:tcW w:w="3402" w:type="dxa"/>
            <w:shd w:val="clear" w:color="auto" w:fill="auto"/>
          </w:tcPr>
          <w:p w14:paraId="158419FE" w14:textId="77777777" w:rsidR="003408BB" w:rsidRPr="00273F25" w:rsidRDefault="003408BB" w:rsidP="00A95945"/>
        </w:tc>
      </w:tr>
      <w:tr w:rsidR="003408BB" w:rsidRPr="00273F25" w14:paraId="534C4606" w14:textId="77777777" w:rsidTr="000E1159">
        <w:tc>
          <w:tcPr>
            <w:tcW w:w="4537" w:type="dxa"/>
            <w:shd w:val="clear" w:color="auto" w:fill="auto"/>
          </w:tcPr>
          <w:p w14:paraId="79456BBC" w14:textId="5128ACB3" w:rsidR="00B02B3D" w:rsidRPr="00273F25" w:rsidRDefault="003408BB" w:rsidP="00A95945">
            <w:r w:rsidRPr="00273F25">
              <w:t>PPE needs have been assessed</w:t>
            </w:r>
            <w:r w:rsidR="00BD24FB" w:rsidRPr="00273F25">
              <w:t xml:space="preserve"> in line with </w:t>
            </w:r>
            <w:r w:rsidR="006E1407" w:rsidRPr="00273F25">
              <w:t xml:space="preserve">the </w:t>
            </w:r>
            <w:r w:rsidR="00BD24FB" w:rsidRPr="00273F25">
              <w:t>guidance</w:t>
            </w:r>
            <w:r w:rsidRPr="00273F25">
              <w:t xml:space="preserve">,  any required PPE obtained and there is a plan for maintaining this. </w:t>
            </w:r>
          </w:p>
        </w:tc>
        <w:tc>
          <w:tcPr>
            <w:tcW w:w="709" w:type="dxa"/>
            <w:shd w:val="clear" w:color="auto" w:fill="auto"/>
          </w:tcPr>
          <w:p w14:paraId="774311F1" w14:textId="77777777" w:rsidR="003408BB" w:rsidRPr="00273F25" w:rsidRDefault="003408BB" w:rsidP="00A95945"/>
        </w:tc>
        <w:tc>
          <w:tcPr>
            <w:tcW w:w="3685" w:type="dxa"/>
            <w:shd w:val="clear" w:color="auto" w:fill="auto"/>
          </w:tcPr>
          <w:p w14:paraId="6314341F" w14:textId="77777777" w:rsidR="003408BB" w:rsidRPr="00273F25" w:rsidRDefault="003408BB" w:rsidP="00A95945"/>
        </w:tc>
        <w:tc>
          <w:tcPr>
            <w:tcW w:w="3686" w:type="dxa"/>
            <w:shd w:val="clear" w:color="auto" w:fill="auto"/>
          </w:tcPr>
          <w:p w14:paraId="192086EB" w14:textId="77777777" w:rsidR="003408BB" w:rsidRPr="00273F25" w:rsidRDefault="003408BB" w:rsidP="00A95945"/>
        </w:tc>
        <w:tc>
          <w:tcPr>
            <w:tcW w:w="3402" w:type="dxa"/>
            <w:shd w:val="clear" w:color="auto" w:fill="auto"/>
          </w:tcPr>
          <w:p w14:paraId="0FE4B04D" w14:textId="77777777" w:rsidR="003408BB" w:rsidRPr="00273F25" w:rsidRDefault="003408BB" w:rsidP="00A95945"/>
        </w:tc>
      </w:tr>
      <w:tr w:rsidR="006E1407" w:rsidRPr="00273F25" w14:paraId="10018209" w14:textId="77777777" w:rsidTr="00A95945">
        <w:tc>
          <w:tcPr>
            <w:tcW w:w="4537" w:type="dxa"/>
            <w:shd w:val="clear" w:color="auto" w:fill="auto"/>
          </w:tcPr>
          <w:p w14:paraId="5F4072E5" w14:textId="77777777" w:rsidR="006E1407" w:rsidRPr="00273F25" w:rsidRDefault="006E1407" w:rsidP="00A95945">
            <w:r w:rsidRPr="00273F25">
              <w:t>Health &amp; Safety compliance checks have been undertaken.</w:t>
            </w:r>
          </w:p>
          <w:p w14:paraId="06F0293E" w14:textId="0992C948" w:rsidR="00096A2D" w:rsidRPr="00273F25" w:rsidRDefault="00096A2D" w:rsidP="00A95945"/>
        </w:tc>
        <w:tc>
          <w:tcPr>
            <w:tcW w:w="709" w:type="dxa"/>
            <w:shd w:val="clear" w:color="auto" w:fill="auto"/>
          </w:tcPr>
          <w:p w14:paraId="466AF31C" w14:textId="77777777" w:rsidR="006E1407" w:rsidRPr="00273F25" w:rsidRDefault="006E1407" w:rsidP="00A95945"/>
        </w:tc>
        <w:tc>
          <w:tcPr>
            <w:tcW w:w="3685" w:type="dxa"/>
            <w:shd w:val="clear" w:color="auto" w:fill="auto"/>
          </w:tcPr>
          <w:p w14:paraId="0FFD4CDF" w14:textId="77777777" w:rsidR="006E1407" w:rsidRPr="00273F25" w:rsidRDefault="006E1407" w:rsidP="00A95945"/>
        </w:tc>
        <w:tc>
          <w:tcPr>
            <w:tcW w:w="3686" w:type="dxa"/>
            <w:shd w:val="clear" w:color="auto" w:fill="auto"/>
          </w:tcPr>
          <w:p w14:paraId="037AB65F" w14:textId="77777777" w:rsidR="006E1407" w:rsidRPr="00273F25" w:rsidRDefault="006E1407" w:rsidP="00A95945"/>
        </w:tc>
        <w:tc>
          <w:tcPr>
            <w:tcW w:w="3402" w:type="dxa"/>
            <w:shd w:val="clear" w:color="auto" w:fill="auto"/>
          </w:tcPr>
          <w:p w14:paraId="15B30633" w14:textId="77777777" w:rsidR="006E1407" w:rsidRPr="00273F25" w:rsidRDefault="006E1407" w:rsidP="00A95945"/>
        </w:tc>
      </w:tr>
      <w:tr w:rsidR="003408BB" w:rsidRPr="00273F25" w14:paraId="5B82B60F" w14:textId="77777777" w:rsidTr="000E1159">
        <w:tc>
          <w:tcPr>
            <w:tcW w:w="4537" w:type="dxa"/>
            <w:shd w:val="clear" w:color="auto" w:fill="auto"/>
          </w:tcPr>
          <w:p w14:paraId="1B6BF6BE" w14:textId="623A13A7" w:rsidR="00B02B3D" w:rsidRPr="00273F25" w:rsidRDefault="003408BB" w:rsidP="00A95945">
            <w:r w:rsidRPr="00273F25">
              <w:t xml:space="preserve">Usual planned maintenance and H&amp;S checks have been prioritised and scheduled </w:t>
            </w:r>
            <w:r w:rsidR="00B02B3D" w:rsidRPr="00273F25">
              <w:t>accordingly</w:t>
            </w:r>
            <w:r w:rsidRPr="00273F25">
              <w:t xml:space="preserve"> e.g</w:t>
            </w:r>
            <w:r w:rsidR="00BD24FB" w:rsidRPr="00273F25">
              <w:t>.</w:t>
            </w:r>
            <w:r w:rsidRPr="00273F25">
              <w:t xml:space="preserve"> PAT tests, </w:t>
            </w:r>
            <w:r w:rsidR="00BD24FB" w:rsidRPr="00273F25">
              <w:t xml:space="preserve">boiler </w:t>
            </w:r>
            <w:r w:rsidR="00B02B3D" w:rsidRPr="00273F25">
              <w:t>servicing.</w:t>
            </w:r>
          </w:p>
        </w:tc>
        <w:tc>
          <w:tcPr>
            <w:tcW w:w="709" w:type="dxa"/>
            <w:shd w:val="clear" w:color="auto" w:fill="auto"/>
          </w:tcPr>
          <w:p w14:paraId="17E5A853" w14:textId="77777777" w:rsidR="003408BB" w:rsidRPr="00273F25" w:rsidRDefault="003408BB" w:rsidP="00A95945"/>
        </w:tc>
        <w:tc>
          <w:tcPr>
            <w:tcW w:w="3685" w:type="dxa"/>
            <w:shd w:val="clear" w:color="auto" w:fill="auto"/>
          </w:tcPr>
          <w:p w14:paraId="60772EB3" w14:textId="77777777" w:rsidR="003408BB" w:rsidRPr="00273F25" w:rsidRDefault="003408BB" w:rsidP="00A95945"/>
        </w:tc>
        <w:tc>
          <w:tcPr>
            <w:tcW w:w="3686" w:type="dxa"/>
            <w:shd w:val="clear" w:color="auto" w:fill="auto"/>
          </w:tcPr>
          <w:p w14:paraId="57476BDB" w14:textId="77777777" w:rsidR="003408BB" w:rsidRPr="00273F25" w:rsidRDefault="003408BB" w:rsidP="00A95945"/>
        </w:tc>
        <w:tc>
          <w:tcPr>
            <w:tcW w:w="3402" w:type="dxa"/>
            <w:shd w:val="clear" w:color="auto" w:fill="auto"/>
          </w:tcPr>
          <w:p w14:paraId="6A01A0CD" w14:textId="77777777" w:rsidR="003408BB" w:rsidRPr="00273F25" w:rsidRDefault="003408BB" w:rsidP="00A95945"/>
        </w:tc>
      </w:tr>
      <w:tr w:rsidR="00A95945" w:rsidRPr="00273F25" w14:paraId="5439EC12" w14:textId="77777777" w:rsidTr="00A95945">
        <w:tc>
          <w:tcPr>
            <w:tcW w:w="16019" w:type="dxa"/>
            <w:gridSpan w:val="5"/>
            <w:shd w:val="clear" w:color="auto" w:fill="auto"/>
          </w:tcPr>
          <w:p w14:paraId="5B6F3465" w14:textId="2B736863" w:rsidR="00A95945" w:rsidRPr="00273F25" w:rsidRDefault="00A95945" w:rsidP="00A95945">
            <w:pPr>
              <w:rPr>
                <w:b/>
                <w:bCs/>
              </w:rPr>
            </w:pPr>
            <w:r w:rsidRPr="00273F25">
              <w:rPr>
                <w:b/>
                <w:bCs/>
              </w:rPr>
              <w:t>Communications</w:t>
            </w:r>
          </w:p>
        </w:tc>
      </w:tr>
      <w:tr w:rsidR="00A95945" w:rsidRPr="00273F25" w14:paraId="446EDBB4" w14:textId="77777777" w:rsidTr="00A95945">
        <w:tc>
          <w:tcPr>
            <w:tcW w:w="4537" w:type="dxa"/>
          </w:tcPr>
          <w:p w14:paraId="492D5348" w14:textId="77777777" w:rsidR="00A95945" w:rsidRPr="00273F25" w:rsidRDefault="00A95945" w:rsidP="00A95945">
            <w:pPr>
              <w:rPr>
                <w:b/>
              </w:rPr>
            </w:pPr>
            <w:r w:rsidRPr="00273F25">
              <w:rPr>
                <w:b/>
              </w:rPr>
              <w:t xml:space="preserve">Assessment Area </w:t>
            </w:r>
          </w:p>
        </w:tc>
        <w:tc>
          <w:tcPr>
            <w:tcW w:w="709" w:type="dxa"/>
          </w:tcPr>
          <w:p w14:paraId="6AE0DCD3" w14:textId="77777777" w:rsidR="00A95945" w:rsidRPr="00273F25" w:rsidRDefault="00A95945" w:rsidP="00A95945">
            <w:pPr>
              <w:rPr>
                <w:b/>
              </w:rPr>
            </w:pPr>
            <w:r w:rsidRPr="00273F25">
              <w:rPr>
                <w:b/>
              </w:rPr>
              <w:t>RAG</w:t>
            </w:r>
          </w:p>
        </w:tc>
        <w:tc>
          <w:tcPr>
            <w:tcW w:w="3685" w:type="dxa"/>
          </w:tcPr>
          <w:p w14:paraId="4F848B87" w14:textId="77777777" w:rsidR="00A95945" w:rsidRPr="00273F25" w:rsidRDefault="00A95945" w:rsidP="00A95945">
            <w:pPr>
              <w:rPr>
                <w:b/>
              </w:rPr>
            </w:pPr>
            <w:r w:rsidRPr="00273F25">
              <w:rPr>
                <w:b/>
              </w:rPr>
              <w:t>Action taken</w:t>
            </w:r>
          </w:p>
        </w:tc>
        <w:tc>
          <w:tcPr>
            <w:tcW w:w="3686" w:type="dxa"/>
          </w:tcPr>
          <w:p w14:paraId="2AE9A411" w14:textId="77777777" w:rsidR="00A95945" w:rsidRPr="00273F25" w:rsidRDefault="00A95945" w:rsidP="00A95945">
            <w:pPr>
              <w:rPr>
                <w:b/>
              </w:rPr>
            </w:pPr>
            <w:r w:rsidRPr="00273F25">
              <w:rPr>
                <w:b/>
              </w:rPr>
              <w:t>Action to be taken</w:t>
            </w:r>
          </w:p>
        </w:tc>
        <w:tc>
          <w:tcPr>
            <w:tcW w:w="3402" w:type="dxa"/>
          </w:tcPr>
          <w:p w14:paraId="6047FAD6" w14:textId="77777777" w:rsidR="00A95945" w:rsidRPr="00273F25" w:rsidRDefault="00A95945" w:rsidP="00A95945">
            <w:pPr>
              <w:rPr>
                <w:b/>
              </w:rPr>
            </w:pPr>
            <w:r w:rsidRPr="00273F25">
              <w:rPr>
                <w:b/>
              </w:rPr>
              <w:t>LA support / project needed?</w:t>
            </w:r>
          </w:p>
        </w:tc>
      </w:tr>
      <w:tr w:rsidR="00096A2D" w:rsidRPr="00273F25" w14:paraId="43580C10" w14:textId="77777777" w:rsidTr="000E1159">
        <w:tc>
          <w:tcPr>
            <w:tcW w:w="4537" w:type="dxa"/>
            <w:shd w:val="clear" w:color="auto" w:fill="auto"/>
          </w:tcPr>
          <w:p w14:paraId="52090838" w14:textId="47C5C7E7" w:rsidR="00096A2D" w:rsidRPr="00273F25" w:rsidRDefault="00096A2D" w:rsidP="00A95945">
            <w:r w:rsidRPr="00273F25">
              <w:t xml:space="preserve">Communicate to staff re. plans and this risk assessment e.g. keeping groups within the one room as far as possible, not mixing groups, cleaning protocols, limiting numbers of pupils using toilets at one time, use of resources/ equipment etc. </w:t>
            </w:r>
          </w:p>
        </w:tc>
        <w:tc>
          <w:tcPr>
            <w:tcW w:w="709" w:type="dxa"/>
            <w:shd w:val="clear" w:color="auto" w:fill="auto"/>
          </w:tcPr>
          <w:p w14:paraId="3F8D40C8" w14:textId="77777777" w:rsidR="00096A2D" w:rsidRPr="00273F25" w:rsidRDefault="00096A2D" w:rsidP="00A95945"/>
        </w:tc>
        <w:tc>
          <w:tcPr>
            <w:tcW w:w="3685" w:type="dxa"/>
            <w:shd w:val="clear" w:color="auto" w:fill="auto"/>
          </w:tcPr>
          <w:p w14:paraId="28FB1CD6" w14:textId="77777777" w:rsidR="00096A2D" w:rsidRPr="00273F25" w:rsidRDefault="00096A2D" w:rsidP="00A95945"/>
        </w:tc>
        <w:tc>
          <w:tcPr>
            <w:tcW w:w="3686" w:type="dxa"/>
            <w:shd w:val="clear" w:color="auto" w:fill="auto"/>
          </w:tcPr>
          <w:p w14:paraId="448E11F6" w14:textId="77777777" w:rsidR="00096A2D" w:rsidRPr="00273F25" w:rsidRDefault="00096A2D" w:rsidP="00A95945"/>
        </w:tc>
        <w:tc>
          <w:tcPr>
            <w:tcW w:w="3402" w:type="dxa"/>
            <w:shd w:val="clear" w:color="auto" w:fill="auto"/>
          </w:tcPr>
          <w:p w14:paraId="1953EA81" w14:textId="77777777" w:rsidR="00096A2D" w:rsidRPr="00273F25" w:rsidRDefault="00096A2D" w:rsidP="00A95945"/>
        </w:tc>
      </w:tr>
      <w:tr w:rsidR="00A95945" w:rsidRPr="00273F25" w14:paraId="0BF1AA04" w14:textId="77777777" w:rsidTr="000E1159">
        <w:tc>
          <w:tcPr>
            <w:tcW w:w="4537" w:type="dxa"/>
            <w:shd w:val="clear" w:color="auto" w:fill="auto"/>
          </w:tcPr>
          <w:p w14:paraId="7D0C0D4F" w14:textId="0936B9C8" w:rsidR="00A95945" w:rsidRPr="00273F25" w:rsidRDefault="00006F83" w:rsidP="00A95945">
            <w:r w:rsidRPr="00273F25">
              <w:t>Remind staff, parents and pupils of the hand cleaning advice and to clean hands frequently throughout the day.</w:t>
            </w:r>
          </w:p>
        </w:tc>
        <w:tc>
          <w:tcPr>
            <w:tcW w:w="709" w:type="dxa"/>
            <w:shd w:val="clear" w:color="auto" w:fill="auto"/>
          </w:tcPr>
          <w:p w14:paraId="526796B8" w14:textId="77777777" w:rsidR="00A95945" w:rsidRPr="00273F25" w:rsidRDefault="00A95945" w:rsidP="00A95945"/>
        </w:tc>
        <w:tc>
          <w:tcPr>
            <w:tcW w:w="3685" w:type="dxa"/>
            <w:shd w:val="clear" w:color="auto" w:fill="auto"/>
          </w:tcPr>
          <w:p w14:paraId="6B0DF6F8" w14:textId="77777777" w:rsidR="00A95945" w:rsidRPr="00273F25" w:rsidRDefault="00A95945" w:rsidP="00A95945"/>
        </w:tc>
        <w:tc>
          <w:tcPr>
            <w:tcW w:w="3686" w:type="dxa"/>
            <w:shd w:val="clear" w:color="auto" w:fill="auto"/>
          </w:tcPr>
          <w:p w14:paraId="11C8780A" w14:textId="77777777" w:rsidR="00A95945" w:rsidRPr="00273F25" w:rsidRDefault="00A95945" w:rsidP="00A95945"/>
        </w:tc>
        <w:tc>
          <w:tcPr>
            <w:tcW w:w="3402" w:type="dxa"/>
            <w:shd w:val="clear" w:color="auto" w:fill="auto"/>
          </w:tcPr>
          <w:p w14:paraId="52B1D97E" w14:textId="77777777" w:rsidR="00A95945" w:rsidRPr="00273F25" w:rsidRDefault="00A95945" w:rsidP="00A95945"/>
        </w:tc>
      </w:tr>
      <w:tr w:rsidR="00520182" w:rsidRPr="00273F25" w14:paraId="22223412" w14:textId="77777777" w:rsidTr="00E4062F">
        <w:tc>
          <w:tcPr>
            <w:tcW w:w="4537" w:type="dxa"/>
            <w:shd w:val="clear" w:color="auto" w:fill="auto"/>
          </w:tcPr>
          <w:p w14:paraId="4A4135E7" w14:textId="77777777" w:rsidR="00520182" w:rsidRPr="00273F25" w:rsidRDefault="00520182" w:rsidP="00E4062F">
            <w:r w:rsidRPr="00273F25">
              <w:lastRenderedPageBreak/>
              <w:t xml:space="preserve">The risk assessment, plans and protocols have been discussed with staff and any training needs identified. </w:t>
            </w:r>
          </w:p>
        </w:tc>
        <w:tc>
          <w:tcPr>
            <w:tcW w:w="709" w:type="dxa"/>
            <w:shd w:val="clear" w:color="auto" w:fill="auto"/>
          </w:tcPr>
          <w:p w14:paraId="42BDCBA4" w14:textId="77777777" w:rsidR="00520182" w:rsidRPr="00273F25" w:rsidRDefault="00520182" w:rsidP="00E4062F"/>
        </w:tc>
        <w:tc>
          <w:tcPr>
            <w:tcW w:w="3685" w:type="dxa"/>
            <w:shd w:val="clear" w:color="auto" w:fill="auto"/>
          </w:tcPr>
          <w:p w14:paraId="063A1B90" w14:textId="77777777" w:rsidR="00520182" w:rsidRPr="00273F25" w:rsidRDefault="00520182" w:rsidP="00E4062F"/>
        </w:tc>
        <w:tc>
          <w:tcPr>
            <w:tcW w:w="3686" w:type="dxa"/>
            <w:shd w:val="clear" w:color="auto" w:fill="auto"/>
          </w:tcPr>
          <w:p w14:paraId="7E4013A3" w14:textId="77777777" w:rsidR="00520182" w:rsidRPr="00273F25" w:rsidRDefault="00520182" w:rsidP="00E4062F"/>
        </w:tc>
        <w:tc>
          <w:tcPr>
            <w:tcW w:w="3402" w:type="dxa"/>
            <w:shd w:val="clear" w:color="auto" w:fill="auto"/>
          </w:tcPr>
          <w:p w14:paraId="7B3E5A7C" w14:textId="77777777" w:rsidR="00520182" w:rsidRPr="00273F25" w:rsidRDefault="00520182" w:rsidP="00E4062F"/>
        </w:tc>
      </w:tr>
      <w:tr w:rsidR="00096A2D" w:rsidRPr="00273F25" w14:paraId="33A0C8EF" w14:textId="77777777" w:rsidTr="00E4062F">
        <w:tc>
          <w:tcPr>
            <w:tcW w:w="4537" w:type="dxa"/>
            <w:shd w:val="clear" w:color="auto" w:fill="auto"/>
          </w:tcPr>
          <w:p w14:paraId="22625E42" w14:textId="196C27EB" w:rsidR="00096A2D" w:rsidRPr="00273F25" w:rsidRDefault="00096A2D" w:rsidP="00E4062F">
            <w:r w:rsidRPr="00273F25">
              <w:t xml:space="preserve">Ensure all staff are aware of the guidance and the school’s procedures re. ‘What Happens if Someone Becomes Unwell at an Education or Childcare Setting’? </w:t>
            </w:r>
          </w:p>
        </w:tc>
        <w:tc>
          <w:tcPr>
            <w:tcW w:w="709" w:type="dxa"/>
            <w:shd w:val="clear" w:color="auto" w:fill="auto"/>
          </w:tcPr>
          <w:p w14:paraId="32C6E145" w14:textId="77777777" w:rsidR="00096A2D" w:rsidRPr="00273F25" w:rsidRDefault="00096A2D" w:rsidP="00E4062F"/>
        </w:tc>
        <w:tc>
          <w:tcPr>
            <w:tcW w:w="3685" w:type="dxa"/>
            <w:shd w:val="clear" w:color="auto" w:fill="auto"/>
          </w:tcPr>
          <w:p w14:paraId="12BCDEFF" w14:textId="77777777" w:rsidR="00096A2D" w:rsidRPr="00273F25" w:rsidRDefault="00096A2D" w:rsidP="00E4062F"/>
        </w:tc>
        <w:tc>
          <w:tcPr>
            <w:tcW w:w="3686" w:type="dxa"/>
            <w:shd w:val="clear" w:color="auto" w:fill="auto"/>
          </w:tcPr>
          <w:p w14:paraId="72C3A8B0" w14:textId="77777777" w:rsidR="00096A2D" w:rsidRPr="00273F25" w:rsidRDefault="00096A2D" w:rsidP="00E4062F"/>
        </w:tc>
        <w:tc>
          <w:tcPr>
            <w:tcW w:w="3402" w:type="dxa"/>
            <w:shd w:val="clear" w:color="auto" w:fill="auto"/>
          </w:tcPr>
          <w:p w14:paraId="572B4FC9" w14:textId="77777777" w:rsidR="00096A2D" w:rsidRPr="00273F25" w:rsidRDefault="00096A2D" w:rsidP="00E4062F"/>
        </w:tc>
      </w:tr>
      <w:tr w:rsidR="00C37669" w:rsidRPr="00273F25" w14:paraId="5A6B1649" w14:textId="77777777" w:rsidTr="00E4062F">
        <w:tc>
          <w:tcPr>
            <w:tcW w:w="4537" w:type="dxa"/>
          </w:tcPr>
          <w:p w14:paraId="26E095E9" w14:textId="2CD84F8C" w:rsidR="00C37669" w:rsidRPr="00273F25" w:rsidRDefault="00C37669" w:rsidP="00E4062F">
            <w:r w:rsidRPr="00273F25">
              <w:t xml:space="preserve">The school has instructed parents not to enter the setting, or to send their child into the setting, if they or a member of their household is displaying </w:t>
            </w:r>
            <w:r w:rsidR="001C5760" w:rsidRPr="00273F25">
              <w:t>Coronavirus</w:t>
            </w:r>
            <w:r w:rsidRPr="00273F25">
              <w:t xml:space="preserve"> </w:t>
            </w:r>
            <w:r w:rsidR="001C5760" w:rsidRPr="00273F25">
              <w:t>symptoms</w:t>
            </w:r>
            <w:r w:rsidRPr="00273F25">
              <w:t xml:space="preserve">. </w:t>
            </w:r>
          </w:p>
        </w:tc>
        <w:tc>
          <w:tcPr>
            <w:tcW w:w="709" w:type="dxa"/>
          </w:tcPr>
          <w:p w14:paraId="10E3D620" w14:textId="77777777" w:rsidR="00C37669" w:rsidRPr="00273F25" w:rsidRDefault="00C37669" w:rsidP="00E4062F">
            <w:pPr>
              <w:rPr>
                <w:bCs/>
              </w:rPr>
            </w:pPr>
          </w:p>
        </w:tc>
        <w:tc>
          <w:tcPr>
            <w:tcW w:w="3685" w:type="dxa"/>
          </w:tcPr>
          <w:p w14:paraId="0F9A523C" w14:textId="77777777" w:rsidR="00C37669" w:rsidRPr="00273F25" w:rsidRDefault="00C37669" w:rsidP="00E4062F">
            <w:pPr>
              <w:rPr>
                <w:bCs/>
              </w:rPr>
            </w:pPr>
          </w:p>
        </w:tc>
        <w:tc>
          <w:tcPr>
            <w:tcW w:w="3686" w:type="dxa"/>
          </w:tcPr>
          <w:p w14:paraId="2E517BA6" w14:textId="77777777" w:rsidR="00C37669" w:rsidRPr="00273F25" w:rsidRDefault="00C37669" w:rsidP="00E4062F">
            <w:pPr>
              <w:rPr>
                <w:bCs/>
              </w:rPr>
            </w:pPr>
          </w:p>
        </w:tc>
        <w:tc>
          <w:tcPr>
            <w:tcW w:w="3402" w:type="dxa"/>
          </w:tcPr>
          <w:p w14:paraId="07015D75" w14:textId="77777777" w:rsidR="00C37669" w:rsidRPr="00273F25" w:rsidRDefault="00C37669" w:rsidP="00E4062F">
            <w:pPr>
              <w:rPr>
                <w:bCs/>
              </w:rPr>
            </w:pPr>
          </w:p>
        </w:tc>
      </w:tr>
      <w:tr w:rsidR="00520182" w:rsidRPr="00273F25" w14:paraId="58D3ECE7" w14:textId="77777777" w:rsidTr="00E4062F">
        <w:tc>
          <w:tcPr>
            <w:tcW w:w="4537" w:type="dxa"/>
          </w:tcPr>
          <w:p w14:paraId="45273418" w14:textId="31F418E7" w:rsidR="00520182" w:rsidRPr="00273F25" w:rsidRDefault="00520182" w:rsidP="00E4062F">
            <w:r w:rsidRPr="00273F25">
              <w:t xml:space="preserve">Protocols for attending the site, drop off, pick up and not gathering at gates or doors have been communicated to </w:t>
            </w:r>
            <w:r w:rsidR="001C5760" w:rsidRPr="00273F25">
              <w:t xml:space="preserve">staff and </w:t>
            </w:r>
            <w:r w:rsidRPr="00273F25">
              <w:t>parents.</w:t>
            </w:r>
          </w:p>
        </w:tc>
        <w:tc>
          <w:tcPr>
            <w:tcW w:w="709" w:type="dxa"/>
          </w:tcPr>
          <w:p w14:paraId="0C065ECE" w14:textId="77777777" w:rsidR="00520182" w:rsidRPr="00273F25" w:rsidRDefault="00520182" w:rsidP="00E4062F">
            <w:pPr>
              <w:rPr>
                <w:bCs/>
              </w:rPr>
            </w:pPr>
          </w:p>
        </w:tc>
        <w:tc>
          <w:tcPr>
            <w:tcW w:w="3685" w:type="dxa"/>
          </w:tcPr>
          <w:p w14:paraId="6B6FAF65" w14:textId="77777777" w:rsidR="00520182" w:rsidRPr="00273F25" w:rsidRDefault="00520182" w:rsidP="00E4062F">
            <w:pPr>
              <w:rPr>
                <w:bCs/>
              </w:rPr>
            </w:pPr>
          </w:p>
        </w:tc>
        <w:tc>
          <w:tcPr>
            <w:tcW w:w="3686" w:type="dxa"/>
          </w:tcPr>
          <w:p w14:paraId="36A89620" w14:textId="77777777" w:rsidR="00520182" w:rsidRPr="00273F25" w:rsidRDefault="00520182" w:rsidP="00E4062F">
            <w:pPr>
              <w:rPr>
                <w:bCs/>
              </w:rPr>
            </w:pPr>
          </w:p>
        </w:tc>
        <w:tc>
          <w:tcPr>
            <w:tcW w:w="3402" w:type="dxa"/>
          </w:tcPr>
          <w:p w14:paraId="7C941AC5" w14:textId="77777777" w:rsidR="00520182" w:rsidRPr="00273F25" w:rsidRDefault="00520182" w:rsidP="00E4062F">
            <w:pPr>
              <w:rPr>
                <w:bCs/>
              </w:rPr>
            </w:pPr>
          </w:p>
        </w:tc>
      </w:tr>
      <w:tr w:rsidR="00A95945" w:rsidRPr="00273F25" w14:paraId="2A6BE59A" w14:textId="77777777" w:rsidTr="000E1159">
        <w:tc>
          <w:tcPr>
            <w:tcW w:w="4537" w:type="dxa"/>
            <w:shd w:val="clear" w:color="auto" w:fill="auto"/>
          </w:tcPr>
          <w:p w14:paraId="3CCF41AA" w14:textId="7A3704B4" w:rsidR="00A95945" w:rsidRPr="00273F25" w:rsidRDefault="00520182" w:rsidP="00A95945">
            <w:r w:rsidRPr="00273F25">
              <w:t xml:space="preserve">Communications to staff and to parents about procedures should they, or a member of their household, have Coronavirus symptoms. </w:t>
            </w:r>
          </w:p>
        </w:tc>
        <w:tc>
          <w:tcPr>
            <w:tcW w:w="709" w:type="dxa"/>
            <w:shd w:val="clear" w:color="auto" w:fill="auto"/>
          </w:tcPr>
          <w:p w14:paraId="7616F71D" w14:textId="77777777" w:rsidR="00A95945" w:rsidRPr="00273F25" w:rsidRDefault="00A95945" w:rsidP="00A95945"/>
        </w:tc>
        <w:tc>
          <w:tcPr>
            <w:tcW w:w="3685" w:type="dxa"/>
            <w:shd w:val="clear" w:color="auto" w:fill="auto"/>
          </w:tcPr>
          <w:p w14:paraId="6A130400" w14:textId="77777777" w:rsidR="00A95945" w:rsidRPr="00273F25" w:rsidRDefault="00A95945" w:rsidP="00A95945"/>
        </w:tc>
        <w:tc>
          <w:tcPr>
            <w:tcW w:w="3686" w:type="dxa"/>
            <w:shd w:val="clear" w:color="auto" w:fill="auto"/>
          </w:tcPr>
          <w:p w14:paraId="768D6690" w14:textId="77777777" w:rsidR="00A95945" w:rsidRPr="00273F25" w:rsidRDefault="00A95945" w:rsidP="00A95945"/>
        </w:tc>
        <w:tc>
          <w:tcPr>
            <w:tcW w:w="3402" w:type="dxa"/>
            <w:shd w:val="clear" w:color="auto" w:fill="auto"/>
          </w:tcPr>
          <w:p w14:paraId="29A4981A" w14:textId="77777777" w:rsidR="00A95945" w:rsidRPr="00273F25" w:rsidRDefault="00A95945" w:rsidP="00A95945"/>
        </w:tc>
      </w:tr>
      <w:tr w:rsidR="00520182" w:rsidRPr="00273F25" w14:paraId="7C725D40" w14:textId="77777777" w:rsidTr="000E1159">
        <w:tc>
          <w:tcPr>
            <w:tcW w:w="4537" w:type="dxa"/>
            <w:shd w:val="clear" w:color="auto" w:fill="auto"/>
          </w:tcPr>
          <w:p w14:paraId="371A15B4" w14:textId="03DA6F6F" w:rsidR="00520182" w:rsidRPr="00273F25" w:rsidRDefault="00520182" w:rsidP="00A95945">
            <w:r w:rsidRPr="00273F25">
              <w:t xml:space="preserve">Parents </w:t>
            </w:r>
            <w:r w:rsidR="001C5760" w:rsidRPr="00273F25">
              <w:t xml:space="preserve">and staff </w:t>
            </w:r>
            <w:r w:rsidRPr="00273F25">
              <w:t xml:space="preserve">made aware of the best way to communicate with teachers/ staff. </w:t>
            </w:r>
          </w:p>
        </w:tc>
        <w:tc>
          <w:tcPr>
            <w:tcW w:w="709" w:type="dxa"/>
            <w:shd w:val="clear" w:color="auto" w:fill="auto"/>
          </w:tcPr>
          <w:p w14:paraId="7EBF695D" w14:textId="77777777" w:rsidR="00520182" w:rsidRPr="00273F25" w:rsidRDefault="00520182" w:rsidP="00A95945"/>
        </w:tc>
        <w:tc>
          <w:tcPr>
            <w:tcW w:w="3685" w:type="dxa"/>
            <w:shd w:val="clear" w:color="auto" w:fill="auto"/>
          </w:tcPr>
          <w:p w14:paraId="1039FFDC" w14:textId="77777777" w:rsidR="00520182" w:rsidRPr="00273F25" w:rsidRDefault="00520182" w:rsidP="00A95945"/>
        </w:tc>
        <w:tc>
          <w:tcPr>
            <w:tcW w:w="3686" w:type="dxa"/>
            <w:shd w:val="clear" w:color="auto" w:fill="auto"/>
          </w:tcPr>
          <w:p w14:paraId="1C196421" w14:textId="77777777" w:rsidR="00520182" w:rsidRPr="00273F25" w:rsidRDefault="00520182" w:rsidP="00A95945"/>
        </w:tc>
        <w:tc>
          <w:tcPr>
            <w:tcW w:w="3402" w:type="dxa"/>
            <w:shd w:val="clear" w:color="auto" w:fill="auto"/>
          </w:tcPr>
          <w:p w14:paraId="15230B3A" w14:textId="77777777" w:rsidR="00520182" w:rsidRPr="00273F25" w:rsidRDefault="00520182" w:rsidP="00A95945"/>
        </w:tc>
      </w:tr>
      <w:tr w:rsidR="00520182" w:rsidRPr="00273F25" w14:paraId="0FD02EC7" w14:textId="77777777" w:rsidTr="000E1159">
        <w:tc>
          <w:tcPr>
            <w:tcW w:w="4537" w:type="dxa"/>
            <w:shd w:val="clear" w:color="auto" w:fill="auto"/>
          </w:tcPr>
          <w:p w14:paraId="360F22AF" w14:textId="601E231E" w:rsidR="00520182" w:rsidRPr="00273F25" w:rsidRDefault="00520182" w:rsidP="00A95945">
            <w:r w:rsidRPr="00273F25">
              <w:t xml:space="preserve">Communications with parents of vulnerable children needing PPE about the arrangements in place. </w:t>
            </w:r>
          </w:p>
        </w:tc>
        <w:tc>
          <w:tcPr>
            <w:tcW w:w="709" w:type="dxa"/>
            <w:shd w:val="clear" w:color="auto" w:fill="auto"/>
          </w:tcPr>
          <w:p w14:paraId="7DB25429" w14:textId="77777777" w:rsidR="00520182" w:rsidRPr="00273F25" w:rsidRDefault="00520182" w:rsidP="00A95945"/>
        </w:tc>
        <w:tc>
          <w:tcPr>
            <w:tcW w:w="3685" w:type="dxa"/>
            <w:shd w:val="clear" w:color="auto" w:fill="auto"/>
          </w:tcPr>
          <w:p w14:paraId="3D5398C3" w14:textId="77777777" w:rsidR="00520182" w:rsidRPr="00273F25" w:rsidRDefault="00520182" w:rsidP="00A95945"/>
        </w:tc>
        <w:tc>
          <w:tcPr>
            <w:tcW w:w="3686" w:type="dxa"/>
            <w:shd w:val="clear" w:color="auto" w:fill="auto"/>
          </w:tcPr>
          <w:p w14:paraId="4B185206" w14:textId="77777777" w:rsidR="00520182" w:rsidRPr="00273F25" w:rsidRDefault="00520182" w:rsidP="00A95945"/>
        </w:tc>
        <w:tc>
          <w:tcPr>
            <w:tcW w:w="3402" w:type="dxa"/>
            <w:shd w:val="clear" w:color="auto" w:fill="auto"/>
          </w:tcPr>
          <w:p w14:paraId="7F0F7A35" w14:textId="77777777" w:rsidR="00520182" w:rsidRPr="00273F25" w:rsidRDefault="00520182" w:rsidP="00A95945"/>
        </w:tc>
      </w:tr>
      <w:tr w:rsidR="00520182" w:rsidRPr="00273F25" w14:paraId="30DA2239" w14:textId="77777777" w:rsidTr="000E1159">
        <w:tc>
          <w:tcPr>
            <w:tcW w:w="4537" w:type="dxa"/>
            <w:shd w:val="clear" w:color="auto" w:fill="auto"/>
          </w:tcPr>
          <w:p w14:paraId="4BC8C6F2" w14:textId="14AEBEF4" w:rsidR="00520182" w:rsidRPr="00273F25" w:rsidRDefault="00096A2D" w:rsidP="00A95945">
            <w:r w:rsidRPr="00273F25">
              <w:t xml:space="preserve">Communication with any contractors needed to support the school’s plans. E.g. cleaners, caterers. </w:t>
            </w:r>
          </w:p>
        </w:tc>
        <w:tc>
          <w:tcPr>
            <w:tcW w:w="709" w:type="dxa"/>
            <w:shd w:val="clear" w:color="auto" w:fill="auto"/>
          </w:tcPr>
          <w:p w14:paraId="70852287" w14:textId="77777777" w:rsidR="00520182" w:rsidRPr="00273F25" w:rsidRDefault="00520182" w:rsidP="00A95945"/>
        </w:tc>
        <w:tc>
          <w:tcPr>
            <w:tcW w:w="3685" w:type="dxa"/>
            <w:shd w:val="clear" w:color="auto" w:fill="auto"/>
          </w:tcPr>
          <w:p w14:paraId="3E8A9578" w14:textId="77777777" w:rsidR="00520182" w:rsidRPr="00273F25" w:rsidRDefault="00520182" w:rsidP="00A95945"/>
        </w:tc>
        <w:tc>
          <w:tcPr>
            <w:tcW w:w="3686" w:type="dxa"/>
            <w:shd w:val="clear" w:color="auto" w:fill="auto"/>
          </w:tcPr>
          <w:p w14:paraId="65950352" w14:textId="77777777" w:rsidR="00520182" w:rsidRPr="00273F25" w:rsidRDefault="00520182" w:rsidP="00A95945"/>
        </w:tc>
        <w:tc>
          <w:tcPr>
            <w:tcW w:w="3402" w:type="dxa"/>
            <w:shd w:val="clear" w:color="auto" w:fill="auto"/>
          </w:tcPr>
          <w:p w14:paraId="20AD3BC1" w14:textId="77777777" w:rsidR="00520182" w:rsidRPr="00273F25" w:rsidRDefault="00520182" w:rsidP="00A95945"/>
        </w:tc>
      </w:tr>
      <w:tr w:rsidR="00520182" w:rsidRPr="00273F25" w14:paraId="6BCD5777" w14:textId="77777777" w:rsidTr="000E1159">
        <w:tc>
          <w:tcPr>
            <w:tcW w:w="4537" w:type="dxa"/>
            <w:shd w:val="clear" w:color="auto" w:fill="auto"/>
          </w:tcPr>
          <w:p w14:paraId="7CA8CD75" w14:textId="5FFBE385" w:rsidR="00520182" w:rsidRPr="00273F25" w:rsidRDefault="00096A2D" w:rsidP="00A95945">
            <w:r w:rsidRPr="00273F25">
              <w:t xml:space="preserve">Communication with the transport providers/ LA re. transport arrangements and plans conveyed to parents. </w:t>
            </w:r>
          </w:p>
        </w:tc>
        <w:tc>
          <w:tcPr>
            <w:tcW w:w="709" w:type="dxa"/>
            <w:shd w:val="clear" w:color="auto" w:fill="auto"/>
          </w:tcPr>
          <w:p w14:paraId="72DEF2A5" w14:textId="77777777" w:rsidR="00520182" w:rsidRPr="00273F25" w:rsidRDefault="00520182" w:rsidP="00A95945"/>
        </w:tc>
        <w:tc>
          <w:tcPr>
            <w:tcW w:w="3685" w:type="dxa"/>
            <w:shd w:val="clear" w:color="auto" w:fill="auto"/>
          </w:tcPr>
          <w:p w14:paraId="6E0F8891" w14:textId="77777777" w:rsidR="00520182" w:rsidRPr="00273F25" w:rsidRDefault="00520182" w:rsidP="00A95945"/>
        </w:tc>
        <w:tc>
          <w:tcPr>
            <w:tcW w:w="3686" w:type="dxa"/>
            <w:shd w:val="clear" w:color="auto" w:fill="auto"/>
          </w:tcPr>
          <w:p w14:paraId="64F720C7" w14:textId="77777777" w:rsidR="00520182" w:rsidRPr="00273F25" w:rsidRDefault="00520182" w:rsidP="00A95945"/>
        </w:tc>
        <w:tc>
          <w:tcPr>
            <w:tcW w:w="3402" w:type="dxa"/>
            <w:shd w:val="clear" w:color="auto" w:fill="auto"/>
          </w:tcPr>
          <w:p w14:paraId="77B1671A" w14:textId="77777777" w:rsidR="00520182" w:rsidRPr="00273F25" w:rsidRDefault="00520182" w:rsidP="00A95945"/>
        </w:tc>
      </w:tr>
      <w:tr w:rsidR="00096A2D" w:rsidRPr="00273F25" w14:paraId="7D9C8349" w14:textId="77777777" w:rsidTr="000E1159">
        <w:tc>
          <w:tcPr>
            <w:tcW w:w="4537" w:type="dxa"/>
            <w:shd w:val="clear" w:color="auto" w:fill="auto"/>
          </w:tcPr>
          <w:p w14:paraId="2168E089" w14:textId="01EC082A" w:rsidR="00096A2D" w:rsidRPr="00273F25" w:rsidRDefault="00096A2D" w:rsidP="00A95945">
            <w:r w:rsidRPr="00273F25">
              <w:t xml:space="preserve">Provide parents with the guidance on safe travel. </w:t>
            </w:r>
          </w:p>
        </w:tc>
        <w:tc>
          <w:tcPr>
            <w:tcW w:w="709" w:type="dxa"/>
            <w:shd w:val="clear" w:color="auto" w:fill="auto"/>
          </w:tcPr>
          <w:p w14:paraId="4F7AA8E2" w14:textId="77777777" w:rsidR="00096A2D" w:rsidRPr="00273F25" w:rsidRDefault="00096A2D" w:rsidP="00A95945"/>
        </w:tc>
        <w:tc>
          <w:tcPr>
            <w:tcW w:w="3685" w:type="dxa"/>
            <w:shd w:val="clear" w:color="auto" w:fill="auto"/>
          </w:tcPr>
          <w:p w14:paraId="2FADBA06" w14:textId="77777777" w:rsidR="00096A2D" w:rsidRPr="00273F25" w:rsidRDefault="00096A2D" w:rsidP="00A95945"/>
        </w:tc>
        <w:tc>
          <w:tcPr>
            <w:tcW w:w="3686" w:type="dxa"/>
            <w:shd w:val="clear" w:color="auto" w:fill="auto"/>
          </w:tcPr>
          <w:p w14:paraId="36C63C71" w14:textId="77777777" w:rsidR="00096A2D" w:rsidRPr="00273F25" w:rsidRDefault="00096A2D" w:rsidP="00A95945"/>
        </w:tc>
        <w:tc>
          <w:tcPr>
            <w:tcW w:w="3402" w:type="dxa"/>
            <w:shd w:val="clear" w:color="auto" w:fill="auto"/>
          </w:tcPr>
          <w:p w14:paraId="6E0980BB" w14:textId="77777777" w:rsidR="00096A2D" w:rsidRPr="00273F25" w:rsidRDefault="00096A2D" w:rsidP="00A95945"/>
        </w:tc>
      </w:tr>
      <w:tr w:rsidR="00520182" w:rsidRPr="00273F25" w14:paraId="288A93B4" w14:textId="77777777" w:rsidTr="000E1159">
        <w:tc>
          <w:tcPr>
            <w:tcW w:w="4537" w:type="dxa"/>
            <w:shd w:val="clear" w:color="auto" w:fill="auto"/>
          </w:tcPr>
          <w:p w14:paraId="0A7273B3" w14:textId="15B6980D" w:rsidR="00520182" w:rsidRPr="00273F25" w:rsidRDefault="00520182" w:rsidP="00A95945">
            <w:r w:rsidRPr="00273F25">
              <w:t xml:space="preserve">Communication with lettings or before and after school providers about plans and arrangements. </w:t>
            </w:r>
          </w:p>
        </w:tc>
        <w:tc>
          <w:tcPr>
            <w:tcW w:w="709" w:type="dxa"/>
            <w:shd w:val="clear" w:color="auto" w:fill="auto"/>
          </w:tcPr>
          <w:p w14:paraId="63CD403D" w14:textId="77777777" w:rsidR="00520182" w:rsidRPr="00273F25" w:rsidRDefault="00520182" w:rsidP="00A95945"/>
        </w:tc>
        <w:tc>
          <w:tcPr>
            <w:tcW w:w="3685" w:type="dxa"/>
            <w:shd w:val="clear" w:color="auto" w:fill="auto"/>
          </w:tcPr>
          <w:p w14:paraId="5426566D" w14:textId="77777777" w:rsidR="00520182" w:rsidRPr="00273F25" w:rsidRDefault="00520182" w:rsidP="00A95945"/>
        </w:tc>
        <w:tc>
          <w:tcPr>
            <w:tcW w:w="3686" w:type="dxa"/>
            <w:shd w:val="clear" w:color="auto" w:fill="auto"/>
          </w:tcPr>
          <w:p w14:paraId="5DCE6D83" w14:textId="77777777" w:rsidR="00520182" w:rsidRPr="00273F25" w:rsidRDefault="00520182" w:rsidP="00A95945"/>
        </w:tc>
        <w:tc>
          <w:tcPr>
            <w:tcW w:w="3402" w:type="dxa"/>
            <w:shd w:val="clear" w:color="auto" w:fill="auto"/>
          </w:tcPr>
          <w:p w14:paraId="534C133B" w14:textId="77777777" w:rsidR="00520182" w:rsidRPr="00273F25" w:rsidRDefault="00520182" w:rsidP="00A95945"/>
        </w:tc>
      </w:tr>
      <w:tr w:rsidR="00A95945" w:rsidRPr="00273F25" w14:paraId="7031F5CD" w14:textId="77777777" w:rsidTr="00444F89">
        <w:tc>
          <w:tcPr>
            <w:tcW w:w="16019" w:type="dxa"/>
            <w:gridSpan w:val="5"/>
            <w:shd w:val="clear" w:color="auto" w:fill="00B050"/>
          </w:tcPr>
          <w:p w14:paraId="01E3AA36" w14:textId="77777777" w:rsidR="00A95945" w:rsidRPr="00273F25" w:rsidRDefault="00A95945" w:rsidP="00FA0C38">
            <w:pPr>
              <w:rPr>
                <w:b/>
                <w:sz w:val="24"/>
                <w:szCs w:val="24"/>
              </w:rPr>
            </w:pPr>
            <w:r w:rsidRPr="00273F25">
              <w:rPr>
                <w:b/>
                <w:sz w:val="24"/>
                <w:szCs w:val="24"/>
              </w:rPr>
              <w:t>When open</w:t>
            </w:r>
          </w:p>
          <w:p w14:paraId="70D32B53" w14:textId="1602BB99" w:rsidR="00A95945" w:rsidRPr="00273F25" w:rsidRDefault="00A95945" w:rsidP="00FA0C38">
            <w:pPr>
              <w:rPr>
                <w:b/>
                <w:sz w:val="24"/>
                <w:szCs w:val="24"/>
              </w:rPr>
            </w:pPr>
          </w:p>
        </w:tc>
      </w:tr>
      <w:tr w:rsidR="00FA0C38" w:rsidRPr="00273F25" w14:paraId="6191D290" w14:textId="77777777" w:rsidTr="003408BB">
        <w:tc>
          <w:tcPr>
            <w:tcW w:w="16019" w:type="dxa"/>
            <w:gridSpan w:val="5"/>
            <w:shd w:val="clear" w:color="auto" w:fill="D9D9D9" w:themeFill="background1" w:themeFillShade="D9"/>
          </w:tcPr>
          <w:p w14:paraId="75127EA7" w14:textId="043D653C" w:rsidR="00FA0C38" w:rsidRPr="00273F25" w:rsidRDefault="00FA0C38" w:rsidP="00FA0C38">
            <w:pPr>
              <w:rPr>
                <w:b/>
              </w:rPr>
            </w:pPr>
            <w:r w:rsidRPr="00273F25">
              <w:rPr>
                <w:b/>
              </w:rPr>
              <w:t>Staff considerations</w:t>
            </w:r>
          </w:p>
        </w:tc>
      </w:tr>
      <w:tr w:rsidR="00A95945" w:rsidRPr="00273F25" w14:paraId="66985B77" w14:textId="77777777" w:rsidTr="00A95945">
        <w:tc>
          <w:tcPr>
            <w:tcW w:w="4537" w:type="dxa"/>
          </w:tcPr>
          <w:p w14:paraId="706D5104" w14:textId="77777777" w:rsidR="00A95945" w:rsidRPr="00273F25" w:rsidRDefault="00A95945" w:rsidP="00A95945">
            <w:pPr>
              <w:rPr>
                <w:b/>
              </w:rPr>
            </w:pPr>
            <w:r w:rsidRPr="00273F25">
              <w:rPr>
                <w:b/>
              </w:rPr>
              <w:lastRenderedPageBreak/>
              <w:t xml:space="preserve">Assessment Area </w:t>
            </w:r>
          </w:p>
        </w:tc>
        <w:tc>
          <w:tcPr>
            <w:tcW w:w="709" w:type="dxa"/>
          </w:tcPr>
          <w:p w14:paraId="2CC9FF64" w14:textId="77777777" w:rsidR="00A95945" w:rsidRPr="00273F25" w:rsidRDefault="00A95945" w:rsidP="00A95945">
            <w:pPr>
              <w:rPr>
                <w:b/>
              </w:rPr>
            </w:pPr>
            <w:r w:rsidRPr="00273F25">
              <w:rPr>
                <w:b/>
              </w:rPr>
              <w:t>RAG</w:t>
            </w:r>
          </w:p>
        </w:tc>
        <w:tc>
          <w:tcPr>
            <w:tcW w:w="3685" w:type="dxa"/>
          </w:tcPr>
          <w:p w14:paraId="5C575965" w14:textId="77777777" w:rsidR="00A95945" w:rsidRPr="00273F25" w:rsidRDefault="00A95945" w:rsidP="00A95945">
            <w:pPr>
              <w:rPr>
                <w:b/>
              </w:rPr>
            </w:pPr>
            <w:r w:rsidRPr="00273F25">
              <w:rPr>
                <w:b/>
              </w:rPr>
              <w:t>Action taken</w:t>
            </w:r>
          </w:p>
        </w:tc>
        <w:tc>
          <w:tcPr>
            <w:tcW w:w="3686" w:type="dxa"/>
          </w:tcPr>
          <w:p w14:paraId="1E0D6F21" w14:textId="77777777" w:rsidR="00A95945" w:rsidRPr="00273F25" w:rsidRDefault="00A95945" w:rsidP="00A95945">
            <w:pPr>
              <w:rPr>
                <w:b/>
              </w:rPr>
            </w:pPr>
            <w:r w:rsidRPr="00273F25">
              <w:rPr>
                <w:b/>
              </w:rPr>
              <w:t>Action to be taken</w:t>
            </w:r>
          </w:p>
        </w:tc>
        <w:tc>
          <w:tcPr>
            <w:tcW w:w="3402" w:type="dxa"/>
          </w:tcPr>
          <w:p w14:paraId="046D0D00" w14:textId="77777777" w:rsidR="00A95945" w:rsidRPr="00273F25" w:rsidRDefault="00A95945" w:rsidP="00A95945">
            <w:pPr>
              <w:rPr>
                <w:b/>
              </w:rPr>
            </w:pPr>
            <w:r w:rsidRPr="00273F25">
              <w:rPr>
                <w:b/>
              </w:rPr>
              <w:t>LA support / project needed?</w:t>
            </w:r>
          </w:p>
        </w:tc>
      </w:tr>
      <w:tr w:rsidR="00BD24FB" w:rsidRPr="00273F25" w14:paraId="3D792037" w14:textId="77777777" w:rsidTr="00A95945">
        <w:tc>
          <w:tcPr>
            <w:tcW w:w="4537" w:type="dxa"/>
            <w:shd w:val="clear" w:color="auto" w:fill="auto"/>
          </w:tcPr>
          <w:p w14:paraId="4453ABF3" w14:textId="77777777" w:rsidR="00BD24FB" w:rsidRPr="00273F25" w:rsidRDefault="00BD24FB" w:rsidP="00A95945">
            <w:r w:rsidRPr="00273F25">
              <w:t>Arrangements for those staff in the extremely vulnerable group and unable to attend work.</w:t>
            </w:r>
          </w:p>
        </w:tc>
        <w:tc>
          <w:tcPr>
            <w:tcW w:w="709" w:type="dxa"/>
            <w:shd w:val="clear" w:color="auto" w:fill="auto"/>
          </w:tcPr>
          <w:p w14:paraId="58F86E0E" w14:textId="77777777" w:rsidR="00BD24FB" w:rsidRPr="00273F25" w:rsidRDefault="00BD24FB" w:rsidP="00A95945"/>
        </w:tc>
        <w:tc>
          <w:tcPr>
            <w:tcW w:w="3685" w:type="dxa"/>
            <w:shd w:val="clear" w:color="auto" w:fill="auto"/>
          </w:tcPr>
          <w:p w14:paraId="4DA2F4B0" w14:textId="77777777" w:rsidR="00BD24FB" w:rsidRPr="00273F25" w:rsidRDefault="00BD24FB" w:rsidP="00A95945"/>
        </w:tc>
        <w:tc>
          <w:tcPr>
            <w:tcW w:w="3686" w:type="dxa"/>
            <w:shd w:val="clear" w:color="auto" w:fill="auto"/>
          </w:tcPr>
          <w:p w14:paraId="7F91E976" w14:textId="77777777" w:rsidR="00BD24FB" w:rsidRPr="00273F25" w:rsidRDefault="00BD24FB" w:rsidP="00A95945"/>
        </w:tc>
        <w:tc>
          <w:tcPr>
            <w:tcW w:w="3402" w:type="dxa"/>
            <w:shd w:val="clear" w:color="auto" w:fill="auto"/>
          </w:tcPr>
          <w:p w14:paraId="1BB658CB" w14:textId="77777777" w:rsidR="00BD24FB" w:rsidRPr="00273F25" w:rsidRDefault="00BD24FB" w:rsidP="00A95945"/>
        </w:tc>
      </w:tr>
      <w:tr w:rsidR="00BD24FB" w:rsidRPr="00273F25" w14:paraId="4127FFA0" w14:textId="77777777" w:rsidTr="00A95945">
        <w:tc>
          <w:tcPr>
            <w:tcW w:w="4537" w:type="dxa"/>
            <w:shd w:val="clear" w:color="auto" w:fill="auto"/>
          </w:tcPr>
          <w:p w14:paraId="6AD5A7DC" w14:textId="77777777" w:rsidR="00BD24FB" w:rsidRPr="00273F25" w:rsidRDefault="00BD24FB" w:rsidP="00A95945">
            <w:r w:rsidRPr="00273F25">
              <w:t xml:space="preserve">Clear and regular communication links with those staff shielding/ not attending the setting. </w:t>
            </w:r>
          </w:p>
        </w:tc>
        <w:tc>
          <w:tcPr>
            <w:tcW w:w="709" w:type="dxa"/>
            <w:shd w:val="clear" w:color="auto" w:fill="auto"/>
          </w:tcPr>
          <w:p w14:paraId="21958082" w14:textId="77777777" w:rsidR="00BD24FB" w:rsidRPr="00273F25" w:rsidRDefault="00BD24FB" w:rsidP="00A95945"/>
        </w:tc>
        <w:tc>
          <w:tcPr>
            <w:tcW w:w="3685" w:type="dxa"/>
            <w:shd w:val="clear" w:color="auto" w:fill="auto"/>
          </w:tcPr>
          <w:p w14:paraId="7F6FD01E" w14:textId="77777777" w:rsidR="00BD24FB" w:rsidRPr="00273F25" w:rsidRDefault="00BD24FB" w:rsidP="00A95945"/>
        </w:tc>
        <w:tc>
          <w:tcPr>
            <w:tcW w:w="3686" w:type="dxa"/>
            <w:shd w:val="clear" w:color="auto" w:fill="auto"/>
          </w:tcPr>
          <w:p w14:paraId="7F900761" w14:textId="77777777" w:rsidR="00BD24FB" w:rsidRPr="00273F25" w:rsidRDefault="00BD24FB" w:rsidP="00A95945"/>
        </w:tc>
        <w:tc>
          <w:tcPr>
            <w:tcW w:w="3402" w:type="dxa"/>
            <w:shd w:val="clear" w:color="auto" w:fill="auto"/>
          </w:tcPr>
          <w:p w14:paraId="53781770" w14:textId="77777777" w:rsidR="00BD24FB" w:rsidRPr="00273F25" w:rsidRDefault="00BD24FB" w:rsidP="00A95945"/>
        </w:tc>
      </w:tr>
      <w:tr w:rsidR="00BD24FB" w:rsidRPr="00273F25" w14:paraId="48208A38" w14:textId="77777777" w:rsidTr="00A95945">
        <w:tc>
          <w:tcPr>
            <w:tcW w:w="4537" w:type="dxa"/>
            <w:shd w:val="clear" w:color="auto" w:fill="auto"/>
          </w:tcPr>
          <w:p w14:paraId="36867218" w14:textId="4B551E8B" w:rsidR="004E2C83" w:rsidRPr="00273F25" w:rsidRDefault="00096A2D" w:rsidP="00A95945">
            <w:r w:rsidRPr="00273F25">
              <w:t>Maintaining s</w:t>
            </w:r>
            <w:r w:rsidR="00BD24FB" w:rsidRPr="00273F25">
              <w:t>ufficient staff to deploy in the school,  enabling social distancing for staff and pupils.</w:t>
            </w:r>
          </w:p>
        </w:tc>
        <w:tc>
          <w:tcPr>
            <w:tcW w:w="709" w:type="dxa"/>
            <w:shd w:val="clear" w:color="auto" w:fill="auto"/>
          </w:tcPr>
          <w:p w14:paraId="5ED3DBCF" w14:textId="77777777" w:rsidR="00BD24FB" w:rsidRPr="00273F25" w:rsidRDefault="00BD24FB" w:rsidP="00A95945"/>
        </w:tc>
        <w:tc>
          <w:tcPr>
            <w:tcW w:w="3685" w:type="dxa"/>
            <w:shd w:val="clear" w:color="auto" w:fill="auto"/>
          </w:tcPr>
          <w:p w14:paraId="00A46CEB" w14:textId="77777777" w:rsidR="00BD24FB" w:rsidRPr="00273F25" w:rsidRDefault="00BD24FB" w:rsidP="00A95945"/>
        </w:tc>
        <w:tc>
          <w:tcPr>
            <w:tcW w:w="3686" w:type="dxa"/>
            <w:shd w:val="clear" w:color="auto" w:fill="auto"/>
          </w:tcPr>
          <w:p w14:paraId="3EF3293F" w14:textId="77777777" w:rsidR="00BD24FB" w:rsidRPr="00273F25" w:rsidRDefault="00BD24FB" w:rsidP="00A95945"/>
        </w:tc>
        <w:tc>
          <w:tcPr>
            <w:tcW w:w="3402" w:type="dxa"/>
            <w:shd w:val="clear" w:color="auto" w:fill="auto"/>
          </w:tcPr>
          <w:p w14:paraId="1182205F" w14:textId="77777777" w:rsidR="00BD24FB" w:rsidRPr="00273F25" w:rsidRDefault="00BD24FB" w:rsidP="00A95945"/>
        </w:tc>
      </w:tr>
      <w:tr w:rsidR="00632975" w:rsidRPr="00273F25" w14:paraId="6C05BCF5" w14:textId="77777777" w:rsidTr="00A95945">
        <w:tc>
          <w:tcPr>
            <w:tcW w:w="4537" w:type="dxa"/>
            <w:shd w:val="clear" w:color="auto" w:fill="auto"/>
          </w:tcPr>
          <w:p w14:paraId="3C076D7F" w14:textId="519FEBC8" w:rsidR="00632975" w:rsidRPr="00273F25" w:rsidRDefault="00632975" w:rsidP="00A95945">
            <w:r w:rsidRPr="00273F25">
              <w:t>Ensure the same teacher/ other staff are assigned to each group and, as far as possible, these stay the same during the day and on subsequent days, recognising some rotation of s</w:t>
            </w:r>
            <w:r w:rsidR="001C5760" w:rsidRPr="00273F25">
              <w:t>pecialist s</w:t>
            </w:r>
            <w:r w:rsidRPr="00273F25">
              <w:t xml:space="preserve">econdary staff. </w:t>
            </w:r>
          </w:p>
        </w:tc>
        <w:tc>
          <w:tcPr>
            <w:tcW w:w="709" w:type="dxa"/>
            <w:shd w:val="clear" w:color="auto" w:fill="auto"/>
          </w:tcPr>
          <w:p w14:paraId="04008253" w14:textId="77777777" w:rsidR="00632975" w:rsidRPr="00273F25" w:rsidRDefault="00632975" w:rsidP="00A95945"/>
        </w:tc>
        <w:tc>
          <w:tcPr>
            <w:tcW w:w="3685" w:type="dxa"/>
            <w:shd w:val="clear" w:color="auto" w:fill="auto"/>
          </w:tcPr>
          <w:p w14:paraId="22944DD2" w14:textId="77777777" w:rsidR="00632975" w:rsidRPr="00273F25" w:rsidRDefault="00632975" w:rsidP="00A95945"/>
        </w:tc>
        <w:tc>
          <w:tcPr>
            <w:tcW w:w="3686" w:type="dxa"/>
            <w:shd w:val="clear" w:color="auto" w:fill="auto"/>
          </w:tcPr>
          <w:p w14:paraId="2E7A3673" w14:textId="77777777" w:rsidR="00632975" w:rsidRPr="00273F25" w:rsidRDefault="00632975" w:rsidP="00A95945"/>
        </w:tc>
        <w:tc>
          <w:tcPr>
            <w:tcW w:w="3402" w:type="dxa"/>
            <w:shd w:val="clear" w:color="auto" w:fill="auto"/>
          </w:tcPr>
          <w:p w14:paraId="2187A65B" w14:textId="77777777" w:rsidR="00632975" w:rsidRPr="00273F25" w:rsidRDefault="00632975" w:rsidP="00A95945"/>
        </w:tc>
      </w:tr>
      <w:tr w:rsidR="00181944" w:rsidRPr="00273F25" w14:paraId="3DA67E1E" w14:textId="77777777" w:rsidTr="00A95945">
        <w:tc>
          <w:tcPr>
            <w:tcW w:w="4537" w:type="dxa"/>
            <w:shd w:val="clear" w:color="auto" w:fill="auto"/>
          </w:tcPr>
          <w:p w14:paraId="7CB3BC88" w14:textId="6D843F24" w:rsidR="00181944" w:rsidRPr="00273F25" w:rsidRDefault="00096A2D" w:rsidP="00181944">
            <w:r w:rsidRPr="00273F25">
              <w:t xml:space="preserve">Staff have been informed </w:t>
            </w:r>
            <w:r w:rsidR="00181944" w:rsidRPr="00273F25">
              <w:t>about H&amp;S guidance and updates to policy e.g. arrangements to manage first aid or if you/ another adult/ a child becomes ill.</w:t>
            </w:r>
          </w:p>
        </w:tc>
        <w:tc>
          <w:tcPr>
            <w:tcW w:w="709" w:type="dxa"/>
            <w:shd w:val="clear" w:color="auto" w:fill="auto"/>
          </w:tcPr>
          <w:p w14:paraId="1654B27B" w14:textId="77777777" w:rsidR="00181944" w:rsidRPr="00273F25" w:rsidRDefault="00181944" w:rsidP="00181944"/>
        </w:tc>
        <w:tc>
          <w:tcPr>
            <w:tcW w:w="3685" w:type="dxa"/>
            <w:shd w:val="clear" w:color="auto" w:fill="auto"/>
          </w:tcPr>
          <w:p w14:paraId="4A4FE2F0" w14:textId="77777777" w:rsidR="00181944" w:rsidRPr="00273F25" w:rsidRDefault="00181944" w:rsidP="00181944"/>
        </w:tc>
        <w:tc>
          <w:tcPr>
            <w:tcW w:w="3686" w:type="dxa"/>
            <w:shd w:val="clear" w:color="auto" w:fill="auto"/>
          </w:tcPr>
          <w:p w14:paraId="75C1EB40" w14:textId="77777777" w:rsidR="00181944" w:rsidRPr="00273F25" w:rsidRDefault="00181944" w:rsidP="00181944"/>
        </w:tc>
        <w:tc>
          <w:tcPr>
            <w:tcW w:w="3402" w:type="dxa"/>
            <w:shd w:val="clear" w:color="auto" w:fill="auto"/>
          </w:tcPr>
          <w:p w14:paraId="2B6ADCD4" w14:textId="77777777" w:rsidR="00181944" w:rsidRPr="00273F25" w:rsidRDefault="00181944" w:rsidP="00181944"/>
        </w:tc>
      </w:tr>
      <w:tr w:rsidR="00002823" w:rsidRPr="00273F25" w14:paraId="43EB7CB4" w14:textId="77777777" w:rsidTr="00A95945">
        <w:tc>
          <w:tcPr>
            <w:tcW w:w="4537" w:type="dxa"/>
            <w:shd w:val="clear" w:color="auto" w:fill="auto"/>
          </w:tcPr>
          <w:p w14:paraId="1C484D67" w14:textId="605DF0D7" w:rsidR="00002823" w:rsidRPr="00273F25" w:rsidRDefault="00002823" w:rsidP="00181944">
            <w:r w:rsidRPr="00273F25">
              <w:t>Staff are aware of PPE guidance and any need for PPE.</w:t>
            </w:r>
          </w:p>
        </w:tc>
        <w:tc>
          <w:tcPr>
            <w:tcW w:w="709" w:type="dxa"/>
            <w:shd w:val="clear" w:color="auto" w:fill="auto"/>
          </w:tcPr>
          <w:p w14:paraId="1CCE1B4C" w14:textId="77777777" w:rsidR="00002823" w:rsidRPr="00273F25" w:rsidRDefault="00002823" w:rsidP="00181944"/>
        </w:tc>
        <w:tc>
          <w:tcPr>
            <w:tcW w:w="3685" w:type="dxa"/>
            <w:shd w:val="clear" w:color="auto" w:fill="auto"/>
          </w:tcPr>
          <w:p w14:paraId="29F9F2E6" w14:textId="77777777" w:rsidR="00002823" w:rsidRPr="00273F25" w:rsidRDefault="00002823" w:rsidP="00181944"/>
        </w:tc>
        <w:tc>
          <w:tcPr>
            <w:tcW w:w="3686" w:type="dxa"/>
            <w:shd w:val="clear" w:color="auto" w:fill="auto"/>
          </w:tcPr>
          <w:p w14:paraId="74E8358C" w14:textId="77777777" w:rsidR="00002823" w:rsidRPr="00273F25" w:rsidRDefault="00002823" w:rsidP="00181944"/>
        </w:tc>
        <w:tc>
          <w:tcPr>
            <w:tcW w:w="3402" w:type="dxa"/>
            <w:shd w:val="clear" w:color="auto" w:fill="auto"/>
          </w:tcPr>
          <w:p w14:paraId="0B5B2D74" w14:textId="77777777" w:rsidR="00002823" w:rsidRPr="00273F25" w:rsidRDefault="00002823" w:rsidP="00181944"/>
        </w:tc>
      </w:tr>
      <w:tr w:rsidR="00181944" w:rsidRPr="00273F25" w14:paraId="705574B2" w14:textId="77777777" w:rsidTr="000E1159">
        <w:tc>
          <w:tcPr>
            <w:tcW w:w="4537" w:type="dxa"/>
            <w:shd w:val="clear" w:color="auto" w:fill="auto"/>
          </w:tcPr>
          <w:p w14:paraId="5E759725" w14:textId="0C4D30AC" w:rsidR="00181944" w:rsidRPr="00273F25" w:rsidRDefault="00181944" w:rsidP="00181944">
            <w:r w:rsidRPr="00273F25">
              <w:t>Staff workload, providing for pupils learning in school and at home has been taken into account.</w:t>
            </w:r>
          </w:p>
        </w:tc>
        <w:tc>
          <w:tcPr>
            <w:tcW w:w="709" w:type="dxa"/>
            <w:shd w:val="clear" w:color="auto" w:fill="auto"/>
          </w:tcPr>
          <w:p w14:paraId="60344872" w14:textId="77777777" w:rsidR="00181944" w:rsidRPr="00273F25" w:rsidRDefault="00181944" w:rsidP="00181944"/>
        </w:tc>
        <w:tc>
          <w:tcPr>
            <w:tcW w:w="3685" w:type="dxa"/>
            <w:shd w:val="clear" w:color="auto" w:fill="auto"/>
          </w:tcPr>
          <w:p w14:paraId="50CC2DBB" w14:textId="77777777" w:rsidR="00181944" w:rsidRPr="00273F25" w:rsidRDefault="00181944" w:rsidP="00181944"/>
        </w:tc>
        <w:tc>
          <w:tcPr>
            <w:tcW w:w="3686" w:type="dxa"/>
            <w:shd w:val="clear" w:color="auto" w:fill="auto"/>
          </w:tcPr>
          <w:p w14:paraId="4403437D" w14:textId="77777777" w:rsidR="00181944" w:rsidRPr="00273F25" w:rsidRDefault="00181944" w:rsidP="00181944"/>
        </w:tc>
        <w:tc>
          <w:tcPr>
            <w:tcW w:w="3402" w:type="dxa"/>
            <w:shd w:val="clear" w:color="auto" w:fill="auto"/>
          </w:tcPr>
          <w:p w14:paraId="4C40E31C" w14:textId="77777777" w:rsidR="00181944" w:rsidRPr="00273F25" w:rsidRDefault="00181944" w:rsidP="00181944"/>
        </w:tc>
      </w:tr>
      <w:tr w:rsidR="00181944" w:rsidRPr="00273F25" w14:paraId="496E96B1" w14:textId="77777777" w:rsidTr="000E1159">
        <w:tc>
          <w:tcPr>
            <w:tcW w:w="4537" w:type="dxa"/>
            <w:shd w:val="clear" w:color="auto" w:fill="auto"/>
          </w:tcPr>
          <w:p w14:paraId="229B90AD" w14:textId="77A88BAB" w:rsidR="00181944" w:rsidRPr="00273F25" w:rsidRDefault="00181944" w:rsidP="00181944">
            <w:r w:rsidRPr="00273F25">
              <w:t xml:space="preserve">Staff are aware of, and supported in the use of, the bereavement policy/ support available and how to access this for themselves, pupils or families. </w:t>
            </w:r>
          </w:p>
        </w:tc>
        <w:tc>
          <w:tcPr>
            <w:tcW w:w="709" w:type="dxa"/>
            <w:shd w:val="clear" w:color="auto" w:fill="auto"/>
          </w:tcPr>
          <w:p w14:paraId="4509F9EA" w14:textId="77777777" w:rsidR="00181944" w:rsidRPr="00273F25" w:rsidRDefault="00181944" w:rsidP="00181944"/>
        </w:tc>
        <w:tc>
          <w:tcPr>
            <w:tcW w:w="3685" w:type="dxa"/>
            <w:shd w:val="clear" w:color="auto" w:fill="auto"/>
          </w:tcPr>
          <w:p w14:paraId="2AC56146" w14:textId="77777777" w:rsidR="00181944" w:rsidRPr="00273F25" w:rsidRDefault="00181944" w:rsidP="00181944"/>
        </w:tc>
        <w:tc>
          <w:tcPr>
            <w:tcW w:w="3686" w:type="dxa"/>
            <w:shd w:val="clear" w:color="auto" w:fill="auto"/>
          </w:tcPr>
          <w:p w14:paraId="7131770B" w14:textId="77777777" w:rsidR="00181944" w:rsidRPr="00273F25" w:rsidRDefault="00181944" w:rsidP="00181944"/>
        </w:tc>
        <w:tc>
          <w:tcPr>
            <w:tcW w:w="3402" w:type="dxa"/>
            <w:shd w:val="clear" w:color="auto" w:fill="auto"/>
          </w:tcPr>
          <w:p w14:paraId="11B0DF2E" w14:textId="77777777" w:rsidR="00181944" w:rsidRPr="00273F25" w:rsidRDefault="00181944" w:rsidP="00181944"/>
        </w:tc>
      </w:tr>
      <w:tr w:rsidR="00181944" w:rsidRPr="00273F25" w14:paraId="738DC1A0" w14:textId="77777777" w:rsidTr="000E1159">
        <w:tc>
          <w:tcPr>
            <w:tcW w:w="4537" w:type="dxa"/>
            <w:shd w:val="clear" w:color="auto" w:fill="auto"/>
          </w:tcPr>
          <w:p w14:paraId="4B1C7F3C" w14:textId="6D6EF12B" w:rsidR="00181944" w:rsidRPr="00273F25" w:rsidRDefault="00181944" w:rsidP="00181944">
            <w:r w:rsidRPr="00273F25">
              <w:t>Recruitment processes have been determined, continuing to enable safer recruitment.</w:t>
            </w:r>
          </w:p>
        </w:tc>
        <w:tc>
          <w:tcPr>
            <w:tcW w:w="709" w:type="dxa"/>
            <w:shd w:val="clear" w:color="auto" w:fill="auto"/>
          </w:tcPr>
          <w:p w14:paraId="1F4A1098" w14:textId="77777777" w:rsidR="00181944" w:rsidRPr="00273F25" w:rsidRDefault="00181944" w:rsidP="00181944"/>
        </w:tc>
        <w:tc>
          <w:tcPr>
            <w:tcW w:w="3685" w:type="dxa"/>
            <w:shd w:val="clear" w:color="auto" w:fill="auto"/>
          </w:tcPr>
          <w:p w14:paraId="776B4AFE" w14:textId="77777777" w:rsidR="00181944" w:rsidRPr="00273F25" w:rsidRDefault="00181944" w:rsidP="00181944"/>
        </w:tc>
        <w:tc>
          <w:tcPr>
            <w:tcW w:w="3686" w:type="dxa"/>
            <w:shd w:val="clear" w:color="auto" w:fill="auto"/>
          </w:tcPr>
          <w:p w14:paraId="6A28DFD1" w14:textId="77777777" w:rsidR="00181944" w:rsidRPr="00273F25" w:rsidRDefault="00181944" w:rsidP="00181944"/>
        </w:tc>
        <w:tc>
          <w:tcPr>
            <w:tcW w:w="3402" w:type="dxa"/>
            <w:shd w:val="clear" w:color="auto" w:fill="auto"/>
          </w:tcPr>
          <w:p w14:paraId="3D1F4458" w14:textId="77777777" w:rsidR="00181944" w:rsidRPr="00273F25" w:rsidRDefault="00181944" w:rsidP="00181944"/>
        </w:tc>
      </w:tr>
      <w:tr w:rsidR="00181944" w:rsidRPr="00273F25" w14:paraId="004DFF83" w14:textId="77777777" w:rsidTr="000E1159">
        <w:tc>
          <w:tcPr>
            <w:tcW w:w="4537" w:type="dxa"/>
            <w:shd w:val="clear" w:color="auto" w:fill="auto"/>
          </w:tcPr>
          <w:p w14:paraId="7B062628" w14:textId="1D980E72" w:rsidR="00096A2D" w:rsidRPr="00273F25" w:rsidRDefault="00181944" w:rsidP="00181944">
            <w:r w:rsidRPr="00273F25">
              <w:t xml:space="preserve">Staff induction processes are updated re. new policy/ procedures alongside required checks. </w:t>
            </w:r>
          </w:p>
        </w:tc>
        <w:tc>
          <w:tcPr>
            <w:tcW w:w="709" w:type="dxa"/>
            <w:shd w:val="clear" w:color="auto" w:fill="auto"/>
          </w:tcPr>
          <w:p w14:paraId="35F2C71D" w14:textId="77777777" w:rsidR="00181944" w:rsidRPr="00273F25" w:rsidRDefault="00181944" w:rsidP="00181944"/>
        </w:tc>
        <w:tc>
          <w:tcPr>
            <w:tcW w:w="3685" w:type="dxa"/>
            <w:shd w:val="clear" w:color="auto" w:fill="auto"/>
          </w:tcPr>
          <w:p w14:paraId="3DCD83AB" w14:textId="77777777" w:rsidR="00181944" w:rsidRPr="00273F25" w:rsidRDefault="00181944" w:rsidP="00181944"/>
        </w:tc>
        <w:tc>
          <w:tcPr>
            <w:tcW w:w="3686" w:type="dxa"/>
            <w:shd w:val="clear" w:color="auto" w:fill="auto"/>
          </w:tcPr>
          <w:p w14:paraId="104112B0" w14:textId="77777777" w:rsidR="00181944" w:rsidRPr="00273F25" w:rsidRDefault="00181944" w:rsidP="00181944"/>
        </w:tc>
        <w:tc>
          <w:tcPr>
            <w:tcW w:w="3402" w:type="dxa"/>
            <w:shd w:val="clear" w:color="auto" w:fill="auto"/>
          </w:tcPr>
          <w:p w14:paraId="2B769C11" w14:textId="77777777" w:rsidR="00181944" w:rsidRPr="00273F25" w:rsidRDefault="00181944" w:rsidP="00181944"/>
        </w:tc>
      </w:tr>
      <w:tr w:rsidR="00181944" w:rsidRPr="00273F25" w14:paraId="3CAA8ECB" w14:textId="77777777" w:rsidTr="000E1159">
        <w:tc>
          <w:tcPr>
            <w:tcW w:w="4537" w:type="dxa"/>
            <w:shd w:val="clear" w:color="auto" w:fill="auto"/>
          </w:tcPr>
          <w:p w14:paraId="7801D714" w14:textId="7B7DA10B" w:rsidR="00181944" w:rsidRPr="00273F25" w:rsidRDefault="00181944" w:rsidP="00181944">
            <w:r w:rsidRPr="00273F25">
              <w:t>Extend or revisit any staff contracts or processes impacted by the current situation, communicating any changes to staff e.g. timescales.</w:t>
            </w:r>
          </w:p>
        </w:tc>
        <w:tc>
          <w:tcPr>
            <w:tcW w:w="709" w:type="dxa"/>
            <w:shd w:val="clear" w:color="auto" w:fill="auto"/>
          </w:tcPr>
          <w:p w14:paraId="79A510B9" w14:textId="77777777" w:rsidR="00181944" w:rsidRPr="00273F25" w:rsidRDefault="00181944" w:rsidP="00181944"/>
        </w:tc>
        <w:tc>
          <w:tcPr>
            <w:tcW w:w="3685" w:type="dxa"/>
            <w:shd w:val="clear" w:color="auto" w:fill="auto"/>
          </w:tcPr>
          <w:p w14:paraId="4C7F9027" w14:textId="77777777" w:rsidR="00181944" w:rsidRPr="00273F25" w:rsidRDefault="00181944" w:rsidP="00181944"/>
        </w:tc>
        <w:tc>
          <w:tcPr>
            <w:tcW w:w="3686" w:type="dxa"/>
            <w:shd w:val="clear" w:color="auto" w:fill="auto"/>
          </w:tcPr>
          <w:p w14:paraId="54CA0740" w14:textId="77777777" w:rsidR="00181944" w:rsidRPr="00273F25" w:rsidRDefault="00181944" w:rsidP="00181944"/>
        </w:tc>
        <w:tc>
          <w:tcPr>
            <w:tcW w:w="3402" w:type="dxa"/>
            <w:shd w:val="clear" w:color="auto" w:fill="auto"/>
          </w:tcPr>
          <w:p w14:paraId="65850F58" w14:textId="77777777" w:rsidR="00181944" w:rsidRPr="00273F25" w:rsidRDefault="00181944" w:rsidP="00181944"/>
        </w:tc>
      </w:tr>
      <w:tr w:rsidR="00181944" w:rsidRPr="00273F25" w14:paraId="4AF22E1F" w14:textId="77777777" w:rsidTr="00FA0C38">
        <w:tc>
          <w:tcPr>
            <w:tcW w:w="4537" w:type="dxa"/>
            <w:shd w:val="clear" w:color="auto" w:fill="D9D9D9" w:themeFill="background1" w:themeFillShade="D9"/>
          </w:tcPr>
          <w:p w14:paraId="6F4BA96C" w14:textId="4C89AE73" w:rsidR="00181944" w:rsidRPr="00273F25" w:rsidRDefault="00181944" w:rsidP="00181944">
            <w:pPr>
              <w:rPr>
                <w:b/>
                <w:bCs/>
              </w:rPr>
            </w:pPr>
            <w:r w:rsidRPr="00273F25">
              <w:rPr>
                <w:b/>
                <w:bCs/>
              </w:rPr>
              <w:t xml:space="preserve">Pupils </w:t>
            </w:r>
          </w:p>
        </w:tc>
        <w:tc>
          <w:tcPr>
            <w:tcW w:w="709" w:type="dxa"/>
            <w:shd w:val="clear" w:color="auto" w:fill="D9D9D9" w:themeFill="background1" w:themeFillShade="D9"/>
          </w:tcPr>
          <w:p w14:paraId="44AF77F7" w14:textId="77777777" w:rsidR="00181944" w:rsidRPr="00273F25" w:rsidRDefault="00181944" w:rsidP="00181944">
            <w:pPr>
              <w:rPr>
                <w:b/>
                <w:bCs/>
              </w:rPr>
            </w:pPr>
          </w:p>
        </w:tc>
        <w:tc>
          <w:tcPr>
            <w:tcW w:w="3685" w:type="dxa"/>
            <w:shd w:val="clear" w:color="auto" w:fill="D9D9D9" w:themeFill="background1" w:themeFillShade="D9"/>
          </w:tcPr>
          <w:p w14:paraId="1A9A0F95" w14:textId="77777777" w:rsidR="00181944" w:rsidRPr="00273F25" w:rsidRDefault="00181944" w:rsidP="00181944">
            <w:pPr>
              <w:rPr>
                <w:b/>
                <w:bCs/>
              </w:rPr>
            </w:pPr>
          </w:p>
        </w:tc>
        <w:tc>
          <w:tcPr>
            <w:tcW w:w="3686" w:type="dxa"/>
            <w:shd w:val="clear" w:color="auto" w:fill="D9D9D9" w:themeFill="background1" w:themeFillShade="D9"/>
          </w:tcPr>
          <w:p w14:paraId="23547A3B" w14:textId="77777777" w:rsidR="00181944" w:rsidRPr="00273F25" w:rsidRDefault="00181944" w:rsidP="00181944">
            <w:pPr>
              <w:rPr>
                <w:b/>
                <w:bCs/>
              </w:rPr>
            </w:pPr>
          </w:p>
        </w:tc>
        <w:tc>
          <w:tcPr>
            <w:tcW w:w="3402" w:type="dxa"/>
            <w:shd w:val="clear" w:color="auto" w:fill="D9D9D9" w:themeFill="background1" w:themeFillShade="D9"/>
          </w:tcPr>
          <w:p w14:paraId="7AE1FEA0" w14:textId="77777777" w:rsidR="00181944" w:rsidRPr="00273F25" w:rsidRDefault="00181944" w:rsidP="00181944">
            <w:pPr>
              <w:rPr>
                <w:b/>
                <w:bCs/>
              </w:rPr>
            </w:pPr>
          </w:p>
        </w:tc>
      </w:tr>
      <w:tr w:rsidR="00A95945" w:rsidRPr="00273F25" w14:paraId="2212F23C" w14:textId="77777777" w:rsidTr="00A95945">
        <w:tc>
          <w:tcPr>
            <w:tcW w:w="4537" w:type="dxa"/>
          </w:tcPr>
          <w:p w14:paraId="5C3336CE" w14:textId="77777777" w:rsidR="00A95945" w:rsidRPr="00273F25" w:rsidRDefault="00A95945" w:rsidP="00A95945">
            <w:pPr>
              <w:rPr>
                <w:b/>
              </w:rPr>
            </w:pPr>
            <w:r w:rsidRPr="00273F25">
              <w:rPr>
                <w:b/>
              </w:rPr>
              <w:t xml:space="preserve">Assessment Area </w:t>
            </w:r>
          </w:p>
        </w:tc>
        <w:tc>
          <w:tcPr>
            <w:tcW w:w="709" w:type="dxa"/>
          </w:tcPr>
          <w:p w14:paraId="33CA5ACC" w14:textId="77777777" w:rsidR="00A95945" w:rsidRPr="00273F25" w:rsidRDefault="00A95945" w:rsidP="00A95945">
            <w:pPr>
              <w:rPr>
                <w:b/>
              </w:rPr>
            </w:pPr>
            <w:r w:rsidRPr="00273F25">
              <w:rPr>
                <w:b/>
              </w:rPr>
              <w:t>RAG</w:t>
            </w:r>
          </w:p>
        </w:tc>
        <w:tc>
          <w:tcPr>
            <w:tcW w:w="3685" w:type="dxa"/>
          </w:tcPr>
          <w:p w14:paraId="750A1567" w14:textId="77777777" w:rsidR="00A95945" w:rsidRPr="00273F25" w:rsidRDefault="00A95945" w:rsidP="00A95945">
            <w:pPr>
              <w:rPr>
                <w:b/>
              </w:rPr>
            </w:pPr>
            <w:r w:rsidRPr="00273F25">
              <w:rPr>
                <w:b/>
              </w:rPr>
              <w:t>Action taken</w:t>
            </w:r>
          </w:p>
        </w:tc>
        <w:tc>
          <w:tcPr>
            <w:tcW w:w="3686" w:type="dxa"/>
          </w:tcPr>
          <w:p w14:paraId="1EE413B2" w14:textId="77777777" w:rsidR="00A95945" w:rsidRPr="00273F25" w:rsidRDefault="00A95945" w:rsidP="00A95945">
            <w:pPr>
              <w:rPr>
                <w:b/>
              </w:rPr>
            </w:pPr>
            <w:r w:rsidRPr="00273F25">
              <w:rPr>
                <w:b/>
              </w:rPr>
              <w:t>Action to be taken</w:t>
            </w:r>
          </w:p>
        </w:tc>
        <w:tc>
          <w:tcPr>
            <w:tcW w:w="3402" w:type="dxa"/>
          </w:tcPr>
          <w:p w14:paraId="2ED45022" w14:textId="77777777" w:rsidR="00A95945" w:rsidRPr="00273F25" w:rsidRDefault="00A95945" w:rsidP="00A95945">
            <w:pPr>
              <w:rPr>
                <w:b/>
              </w:rPr>
            </w:pPr>
            <w:r w:rsidRPr="00273F25">
              <w:rPr>
                <w:b/>
              </w:rPr>
              <w:t>LA support / project needed?</w:t>
            </w:r>
          </w:p>
        </w:tc>
      </w:tr>
      <w:tr w:rsidR="00444F89" w:rsidRPr="00273F25" w14:paraId="19DA00E5" w14:textId="77777777" w:rsidTr="000E1159">
        <w:tc>
          <w:tcPr>
            <w:tcW w:w="4537" w:type="dxa"/>
            <w:shd w:val="clear" w:color="auto" w:fill="auto"/>
          </w:tcPr>
          <w:p w14:paraId="4E36310C" w14:textId="56AD3B14" w:rsidR="00444F89" w:rsidRPr="00273F25" w:rsidRDefault="00444F89" w:rsidP="00181944">
            <w:r w:rsidRPr="00273F25">
              <w:lastRenderedPageBreak/>
              <w:t xml:space="preserve">Pupils know where the hand cleaning stations are and to use them frequently. </w:t>
            </w:r>
          </w:p>
        </w:tc>
        <w:tc>
          <w:tcPr>
            <w:tcW w:w="709" w:type="dxa"/>
            <w:shd w:val="clear" w:color="auto" w:fill="auto"/>
          </w:tcPr>
          <w:p w14:paraId="10047141" w14:textId="77777777" w:rsidR="00444F89" w:rsidRPr="00273F25" w:rsidRDefault="00444F89" w:rsidP="00181944"/>
        </w:tc>
        <w:tc>
          <w:tcPr>
            <w:tcW w:w="3685" w:type="dxa"/>
            <w:shd w:val="clear" w:color="auto" w:fill="auto"/>
          </w:tcPr>
          <w:p w14:paraId="15798091" w14:textId="77777777" w:rsidR="00444F89" w:rsidRPr="00273F25" w:rsidRDefault="00444F89" w:rsidP="00181944"/>
        </w:tc>
        <w:tc>
          <w:tcPr>
            <w:tcW w:w="3686" w:type="dxa"/>
            <w:shd w:val="clear" w:color="auto" w:fill="auto"/>
          </w:tcPr>
          <w:p w14:paraId="7145E5C2" w14:textId="77777777" w:rsidR="00444F89" w:rsidRPr="00273F25" w:rsidRDefault="00444F89" w:rsidP="00181944"/>
        </w:tc>
        <w:tc>
          <w:tcPr>
            <w:tcW w:w="3402" w:type="dxa"/>
            <w:shd w:val="clear" w:color="auto" w:fill="auto"/>
          </w:tcPr>
          <w:p w14:paraId="218C2E54" w14:textId="77777777" w:rsidR="00444F89" w:rsidRPr="00273F25" w:rsidRDefault="00444F89" w:rsidP="00181944"/>
        </w:tc>
      </w:tr>
      <w:tr w:rsidR="00643BAA" w:rsidRPr="00273F25" w14:paraId="518D0668" w14:textId="77777777" w:rsidTr="000E1159">
        <w:tc>
          <w:tcPr>
            <w:tcW w:w="4537" w:type="dxa"/>
            <w:shd w:val="clear" w:color="auto" w:fill="auto"/>
          </w:tcPr>
          <w:p w14:paraId="528F3D13" w14:textId="388233C4" w:rsidR="00643BAA" w:rsidRPr="00273F25" w:rsidRDefault="00643BAA" w:rsidP="00181944">
            <w:r w:rsidRPr="00273F25">
              <w:t xml:space="preserve">Where possible keep pupils 2m apart. Brief transitory contact is low risk e.g. passing in corridors. </w:t>
            </w:r>
          </w:p>
        </w:tc>
        <w:tc>
          <w:tcPr>
            <w:tcW w:w="709" w:type="dxa"/>
            <w:shd w:val="clear" w:color="auto" w:fill="auto"/>
          </w:tcPr>
          <w:p w14:paraId="5C26DDB0" w14:textId="77777777" w:rsidR="00643BAA" w:rsidRPr="00273F25" w:rsidRDefault="00643BAA" w:rsidP="00181944"/>
        </w:tc>
        <w:tc>
          <w:tcPr>
            <w:tcW w:w="3685" w:type="dxa"/>
            <w:shd w:val="clear" w:color="auto" w:fill="auto"/>
          </w:tcPr>
          <w:p w14:paraId="5A139655" w14:textId="77777777" w:rsidR="00643BAA" w:rsidRPr="00273F25" w:rsidRDefault="00643BAA" w:rsidP="00181944"/>
        </w:tc>
        <w:tc>
          <w:tcPr>
            <w:tcW w:w="3686" w:type="dxa"/>
            <w:shd w:val="clear" w:color="auto" w:fill="auto"/>
          </w:tcPr>
          <w:p w14:paraId="3C7B1C36" w14:textId="77777777" w:rsidR="00643BAA" w:rsidRPr="00273F25" w:rsidRDefault="00643BAA" w:rsidP="00181944"/>
        </w:tc>
        <w:tc>
          <w:tcPr>
            <w:tcW w:w="3402" w:type="dxa"/>
            <w:shd w:val="clear" w:color="auto" w:fill="auto"/>
          </w:tcPr>
          <w:p w14:paraId="59F61B95" w14:textId="77777777" w:rsidR="00643BAA" w:rsidRPr="00273F25" w:rsidRDefault="00643BAA" w:rsidP="00181944"/>
        </w:tc>
      </w:tr>
      <w:tr w:rsidR="00632975" w:rsidRPr="00273F25" w14:paraId="70864C0D" w14:textId="77777777" w:rsidTr="000E1159">
        <w:tc>
          <w:tcPr>
            <w:tcW w:w="4537" w:type="dxa"/>
            <w:shd w:val="clear" w:color="auto" w:fill="auto"/>
          </w:tcPr>
          <w:p w14:paraId="06A03F8F" w14:textId="0FA9841F" w:rsidR="00632975" w:rsidRPr="00273F25" w:rsidRDefault="00632975" w:rsidP="00181944">
            <w:r w:rsidRPr="00273F25">
              <w:t>Ensure that pupils are in the same small groups at all times each day and that groups are not mixed during the day, or on subsequent days.</w:t>
            </w:r>
          </w:p>
        </w:tc>
        <w:tc>
          <w:tcPr>
            <w:tcW w:w="709" w:type="dxa"/>
            <w:shd w:val="clear" w:color="auto" w:fill="auto"/>
          </w:tcPr>
          <w:p w14:paraId="4CB2F67D" w14:textId="77777777" w:rsidR="00632975" w:rsidRPr="00273F25" w:rsidRDefault="00632975" w:rsidP="00181944"/>
        </w:tc>
        <w:tc>
          <w:tcPr>
            <w:tcW w:w="3685" w:type="dxa"/>
            <w:shd w:val="clear" w:color="auto" w:fill="auto"/>
          </w:tcPr>
          <w:p w14:paraId="08A6F354" w14:textId="77777777" w:rsidR="00632975" w:rsidRPr="00273F25" w:rsidRDefault="00632975" w:rsidP="00181944"/>
        </w:tc>
        <w:tc>
          <w:tcPr>
            <w:tcW w:w="3686" w:type="dxa"/>
            <w:shd w:val="clear" w:color="auto" w:fill="auto"/>
          </w:tcPr>
          <w:p w14:paraId="07D18FCC" w14:textId="77777777" w:rsidR="00632975" w:rsidRPr="00273F25" w:rsidRDefault="00632975" w:rsidP="00181944"/>
        </w:tc>
        <w:tc>
          <w:tcPr>
            <w:tcW w:w="3402" w:type="dxa"/>
            <w:shd w:val="clear" w:color="auto" w:fill="auto"/>
          </w:tcPr>
          <w:p w14:paraId="0D863405" w14:textId="77777777" w:rsidR="00632975" w:rsidRPr="00273F25" w:rsidRDefault="00632975" w:rsidP="00181944"/>
        </w:tc>
      </w:tr>
      <w:tr w:rsidR="00444F89" w:rsidRPr="00273F25" w14:paraId="3241E2BF" w14:textId="77777777" w:rsidTr="000E1159">
        <w:tc>
          <w:tcPr>
            <w:tcW w:w="4537" w:type="dxa"/>
            <w:shd w:val="clear" w:color="auto" w:fill="auto"/>
          </w:tcPr>
          <w:p w14:paraId="76769F67" w14:textId="04CBDA11" w:rsidR="00444F89" w:rsidRPr="00273F25" w:rsidRDefault="00444F89" w:rsidP="00181944">
            <w:r w:rsidRPr="00273F25">
              <w:t xml:space="preserve">Pupils know they must stay in the same groups and not mix beyond their own group. </w:t>
            </w:r>
          </w:p>
        </w:tc>
        <w:tc>
          <w:tcPr>
            <w:tcW w:w="709" w:type="dxa"/>
            <w:shd w:val="clear" w:color="auto" w:fill="auto"/>
          </w:tcPr>
          <w:p w14:paraId="3FCE2296" w14:textId="77777777" w:rsidR="00444F89" w:rsidRPr="00273F25" w:rsidRDefault="00444F89" w:rsidP="00181944"/>
        </w:tc>
        <w:tc>
          <w:tcPr>
            <w:tcW w:w="3685" w:type="dxa"/>
            <w:shd w:val="clear" w:color="auto" w:fill="auto"/>
          </w:tcPr>
          <w:p w14:paraId="6211AB2F" w14:textId="77777777" w:rsidR="00444F89" w:rsidRPr="00273F25" w:rsidRDefault="00444F89" w:rsidP="00181944"/>
        </w:tc>
        <w:tc>
          <w:tcPr>
            <w:tcW w:w="3686" w:type="dxa"/>
            <w:shd w:val="clear" w:color="auto" w:fill="auto"/>
          </w:tcPr>
          <w:p w14:paraId="5AE109FB" w14:textId="77777777" w:rsidR="00444F89" w:rsidRPr="00273F25" w:rsidRDefault="00444F89" w:rsidP="00181944"/>
        </w:tc>
        <w:tc>
          <w:tcPr>
            <w:tcW w:w="3402" w:type="dxa"/>
            <w:shd w:val="clear" w:color="auto" w:fill="auto"/>
          </w:tcPr>
          <w:p w14:paraId="0648CF35" w14:textId="77777777" w:rsidR="00444F89" w:rsidRPr="00273F25" w:rsidRDefault="00444F89" w:rsidP="00181944"/>
        </w:tc>
      </w:tr>
      <w:tr w:rsidR="00444F89" w:rsidRPr="00273F25" w14:paraId="3C6CC703" w14:textId="77777777" w:rsidTr="000E1159">
        <w:tc>
          <w:tcPr>
            <w:tcW w:w="4537" w:type="dxa"/>
            <w:shd w:val="clear" w:color="auto" w:fill="auto"/>
          </w:tcPr>
          <w:p w14:paraId="5623603D" w14:textId="40C1DD84" w:rsidR="00444F89" w:rsidRPr="00273F25" w:rsidRDefault="00444F89" w:rsidP="00181944">
            <w:r w:rsidRPr="00273F25">
              <w:t xml:space="preserve">Groups of pupils are based in the same classroom each day and this is cleaned thoroughly before and after any other groups use it. </w:t>
            </w:r>
          </w:p>
        </w:tc>
        <w:tc>
          <w:tcPr>
            <w:tcW w:w="709" w:type="dxa"/>
            <w:shd w:val="clear" w:color="auto" w:fill="auto"/>
          </w:tcPr>
          <w:p w14:paraId="262FF946" w14:textId="77777777" w:rsidR="00444F89" w:rsidRPr="00273F25" w:rsidRDefault="00444F89" w:rsidP="00181944"/>
        </w:tc>
        <w:tc>
          <w:tcPr>
            <w:tcW w:w="3685" w:type="dxa"/>
            <w:shd w:val="clear" w:color="auto" w:fill="auto"/>
          </w:tcPr>
          <w:p w14:paraId="197AC89A" w14:textId="77777777" w:rsidR="00444F89" w:rsidRPr="00273F25" w:rsidRDefault="00444F89" w:rsidP="00181944"/>
        </w:tc>
        <w:tc>
          <w:tcPr>
            <w:tcW w:w="3686" w:type="dxa"/>
            <w:shd w:val="clear" w:color="auto" w:fill="auto"/>
          </w:tcPr>
          <w:p w14:paraId="166E6B14" w14:textId="77777777" w:rsidR="00444F89" w:rsidRPr="00273F25" w:rsidRDefault="00444F89" w:rsidP="00181944"/>
        </w:tc>
        <w:tc>
          <w:tcPr>
            <w:tcW w:w="3402" w:type="dxa"/>
            <w:shd w:val="clear" w:color="auto" w:fill="auto"/>
          </w:tcPr>
          <w:p w14:paraId="250E9B69" w14:textId="77777777" w:rsidR="00444F89" w:rsidRPr="00273F25" w:rsidRDefault="00444F89" w:rsidP="00181944"/>
        </w:tc>
      </w:tr>
      <w:tr w:rsidR="00444F89" w:rsidRPr="00273F25" w14:paraId="646A23C5" w14:textId="77777777" w:rsidTr="000E1159">
        <w:tc>
          <w:tcPr>
            <w:tcW w:w="4537" w:type="dxa"/>
            <w:shd w:val="clear" w:color="auto" w:fill="auto"/>
          </w:tcPr>
          <w:p w14:paraId="7643F23E" w14:textId="2E266F45" w:rsidR="00444F89" w:rsidRPr="00273F25" w:rsidRDefault="00444F89" w:rsidP="00181944">
            <w:r w:rsidRPr="00273F25">
              <w:t xml:space="preserve">As far as possible, pupils sit in the same place, at the same tables/ desks. </w:t>
            </w:r>
          </w:p>
        </w:tc>
        <w:tc>
          <w:tcPr>
            <w:tcW w:w="709" w:type="dxa"/>
            <w:shd w:val="clear" w:color="auto" w:fill="auto"/>
          </w:tcPr>
          <w:p w14:paraId="27B13DDE" w14:textId="77777777" w:rsidR="00444F89" w:rsidRPr="00273F25" w:rsidRDefault="00444F89" w:rsidP="00181944"/>
        </w:tc>
        <w:tc>
          <w:tcPr>
            <w:tcW w:w="3685" w:type="dxa"/>
            <w:shd w:val="clear" w:color="auto" w:fill="auto"/>
          </w:tcPr>
          <w:p w14:paraId="559F458A" w14:textId="77777777" w:rsidR="00444F89" w:rsidRPr="00273F25" w:rsidRDefault="00444F89" w:rsidP="00181944"/>
        </w:tc>
        <w:tc>
          <w:tcPr>
            <w:tcW w:w="3686" w:type="dxa"/>
            <w:shd w:val="clear" w:color="auto" w:fill="auto"/>
          </w:tcPr>
          <w:p w14:paraId="5A3B9B71" w14:textId="77777777" w:rsidR="00444F89" w:rsidRPr="00273F25" w:rsidRDefault="00444F89" w:rsidP="00181944"/>
        </w:tc>
        <w:tc>
          <w:tcPr>
            <w:tcW w:w="3402" w:type="dxa"/>
            <w:shd w:val="clear" w:color="auto" w:fill="auto"/>
          </w:tcPr>
          <w:p w14:paraId="3BC735DD" w14:textId="77777777" w:rsidR="00444F89" w:rsidRPr="00273F25" w:rsidRDefault="00444F89" w:rsidP="00181944"/>
        </w:tc>
      </w:tr>
      <w:tr w:rsidR="00444F89" w:rsidRPr="00273F25" w14:paraId="2DEAE46B" w14:textId="77777777" w:rsidTr="00821FAB">
        <w:tc>
          <w:tcPr>
            <w:tcW w:w="4537" w:type="dxa"/>
            <w:shd w:val="clear" w:color="auto" w:fill="auto"/>
          </w:tcPr>
          <w:p w14:paraId="07684A86" w14:textId="77777777" w:rsidR="00444F89" w:rsidRPr="00273F25" w:rsidRDefault="00444F89" w:rsidP="00821FAB">
            <w:r w:rsidRPr="00273F25">
              <w:t>Pupils know the protocols for using toilet areas.</w:t>
            </w:r>
          </w:p>
        </w:tc>
        <w:tc>
          <w:tcPr>
            <w:tcW w:w="709" w:type="dxa"/>
            <w:shd w:val="clear" w:color="auto" w:fill="auto"/>
          </w:tcPr>
          <w:p w14:paraId="46FFB8FE" w14:textId="77777777" w:rsidR="00444F89" w:rsidRPr="00273F25" w:rsidRDefault="00444F89" w:rsidP="00821FAB"/>
        </w:tc>
        <w:tc>
          <w:tcPr>
            <w:tcW w:w="3685" w:type="dxa"/>
            <w:shd w:val="clear" w:color="auto" w:fill="auto"/>
          </w:tcPr>
          <w:p w14:paraId="5B68B898" w14:textId="77777777" w:rsidR="00444F89" w:rsidRPr="00273F25" w:rsidRDefault="00444F89" w:rsidP="00821FAB"/>
        </w:tc>
        <w:tc>
          <w:tcPr>
            <w:tcW w:w="3686" w:type="dxa"/>
            <w:shd w:val="clear" w:color="auto" w:fill="auto"/>
          </w:tcPr>
          <w:p w14:paraId="5B7E94A1" w14:textId="77777777" w:rsidR="00444F89" w:rsidRPr="00273F25" w:rsidRDefault="00444F89" w:rsidP="00821FAB"/>
        </w:tc>
        <w:tc>
          <w:tcPr>
            <w:tcW w:w="3402" w:type="dxa"/>
            <w:shd w:val="clear" w:color="auto" w:fill="auto"/>
          </w:tcPr>
          <w:p w14:paraId="2218D688" w14:textId="77777777" w:rsidR="00444F89" w:rsidRPr="00273F25" w:rsidRDefault="00444F89" w:rsidP="00821FAB"/>
        </w:tc>
      </w:tr>
      <w:tr w:rsidR="00632975" w:rsidRPr="00273F25" w14:paraId="44EAA69F" w14:textId="77777777" w:rsidTr="000E1159">
        <w:tc>
          <w:tcPr>
            <w:tcW w:w="4537" w:type="dxa"/>
            <w:shd w:val="clear" w:color="auto" w:fill="auto"/>
          </w:tcPr>
          <w:p w14:paraId="5421D28D" w14:textId="5A34D973" w:rsidR="00632975" w:rsidRPr="00273F25" w:rsidRDefault="00632975" w:rsidP="00181944">
            <w:r w:rsidRPr="00273F25">
              <w:t xml:space="preserve">Engage parents/ children in resources such as E-Bug and PHE school resources. </w:t>
            </w:r>
          </w:p>
        </w:tc>
        <w:tc>
          <w:tcPr>
            <w:tcW w:w="709" w:type="dxa"/>
            <w:shd w:val="clear" w:color="auto" w:fill="auto"/>
          </w:tcPr>
          <w:p w14:paraId="30974091" w14:textId="77777777" w:rsidR="00632975" w:rsidRPr="00273F25" w:rsidRDefault="00632975" w:rsidP="00181944"/>
        </w:tc>
        <w:tc>
          <w:tcPr>
            <w:tcW w:w="3685" w:type="dxa"/>
            <w:shd w:val="clear" w:color="auto" w:fill="auto"/>
          </w:tcPr>
          <w:p w14:paraId="3594D03F" w14:textId="77777777" w:rsidR="00632975" w:rsidRPr="00273F25" w:rsidRDefault="00632975" w:rsidP="00181944"/>
        </w:tc>
        <w:tc>
          <w:tcPr>
            <w:tcW w:w="3686" w:type="dxa"/>
            <w:shd w:val="clear" w:color="auto" w:fill="auto"/>
          </w:tcPr>
          <w:p w14:paraId="2905C500" w14:textId="77777777" w:rsidR="00632975" w:rsidRPr="00273F25" w:rsidRDefault="00632975" w:rsidP="00181944"/>
        </w:tc>
        <w:tc>
          <w:tcPr>
            <w:tcW w:w="3402" w:type="dxa"/>
            <w:shd w:val="clear" w:color="auto" w:fill="auto"/>
          </w:tcPr>
          <w:p w14:paraId="5D6348BF" w14:textId="77777777" w:rsidR="00632975" w:rsidRPr="00273F25" w:rsidRDefault="00632975" w:rsidP="00181944"/>
        </w:tc>
      </w:tr>
      <w:tr w:rsidR="00632975" w:rsidRPr="00273F25" w14:paraId="189DF246" w14:textId="77777777" w:rsidTr="000E1159">
        <w:tc>
          <w:tcPr>
            <w:tcW w:w="4537" w:type="dxa"/>
            <w:shd w:val="clear" w:color="auto" w:fill="auto"/>
          </w:tcPr>
          <w:p w14:paraId="52F9379A" w14:textId="40B5C2D7" w:rsidR="00632975" w:rsidRPr="00273F25" w:rsidRDefault="00632975" w:rsidP="00181944">
            <w:r w:rsidRPr="00273F25">
              <w:t xml:space="preserve">Educate pupils in cleaning hands, </w:t>
            </w:r>
            <w:r w:rsidR="00444F89" w:rsidRPr="00273F25">
              <w:t>‘catch-it, bin-it’, and safe distancing.</w:t>
            </w:r>
          </w:p>
        </w:tc>
        <w:tc>
          <w:tcPr>
            <w:tcW w:w="709" w:type="dxa"/>
            <w:shd w:val="clear" w:color="auto" w:fill="auto"/>
          </w:tcPr>
          <w:p w14:paraId="3DD70076" w14:textId="77777777" w:rsidR="00632975" w:rsidRPr="00273F25" w:rsidRDefault="00632975" w:rsidP="00181944"/>
        </w:tc>
        <w:tc>
          <w:tcPr>
            <w:tcW w:w="3685" w:type="dxa"/>
            <w:shd w:val="clear" w:color="auto" w:fill="auto"/>
          </w:tcPr>
          <w:p w14:paraId="7C398FD2" w14:textId="77777777" w:rsidR="00632975" w:rsidRPr="00273F25" w:rsidRDefault="00632975" w:rsidP="00181944"/>
        </w:tc>
        <w:tc>
          <w:tcPr>
            <w:tcW w:w="3686" w:type="dxa"/>
            <w:shd w:val="clear" w:color="auto" w:fill="auto"/>
          </w:tcPr>
          <w:p w14:paraId="474F6D24" w14:textId="77777777" w:rsidR="00632975" w:rsidRPr="00273F25" w:rsidRDefault="00632975" w:rsidP="00181944"/>
        </w:tc>
        <w:tc>
          <w:tcPr>
            <w:tcW w:w="3402" w:type="dxa"/>
            <w:shd w:val="clear" w:color="auto" w:fill="auto"/>
          </w:tcPr>
          <w:p w14:paraId="4D1ACFAD" w14:textId="77777777" w:rsidR="00632975" w:rsidRPr="00273F25" w:rsidRDefault="00632975" w:rsidP="00181944"/>
        </w:tc>
      </w:tr>
      <w:tr w:rsidR="00444F89" w:rsidRPr="00273F25" w14:paraId="07B266BE" w14:textId="77777777" w:rsidTr="00F1289C">
        <w:tc>
          <w:tcPr>
            <w:tcW w:w="4537" w:type="dxa"/>
            <w:shd w:val="clear" w:color="auto" w:fill="auto"/>
          </w:tcPr>
          <w:p w14:paraId="0F1D72A9" w14:textId="77777777" w:rsidR="00444F89" w:rsidRPr="00273F25" w:rsidRDefault="00444F89" w:rsidP="00F1289C">
            <w:r w:rsidRPr="00273F25">
              <w:t xml:space="preserve">Bins for tissues are emptied throughout the day. </w:t>
            </w:r>
          </w:p>
        </w:tc>
        <w:tc>
          <w:tcPr>
            <w:tcW w:w="709" w:type="dxa"/>
            <w:shd w:val="clear" w:color="auto" w:fill="auto"/>
          </w:tcPr>
          <w:p w14:paraId="77C46FD1" w14:textId="77777777" w:rsidR="00444F89" w:rsidRPr="00273F25" w:rsidRDefault="00444F89" w:rsidP="00F1289C"/>
        </w:tc>
        <w:tc>
          <w:tcPr>
            <w:tcW w:w="3685" w:type="dxa"/>
            <w:shd w:val="clear" w:color="auto" w:fill="auto"/>
          </w:tcPr>
          <w:p w14:paraId="4602AE7E" w14:textId="77777777" w:rsidR="00444F89" w:rsidRPr="00273F25" w:rsidRDefault="00444F89" w:rsidP="00F1289C"/>
        </w:tc>
        <w:tc>
          <w:tcPr>
            <w:tcW w:w="3686" w:type="dxa"/>
            <w:shd w:val="clear" w:color="auto" w:fill="auto"/>
          </w:tcPr>
          <w:p w14:paraId="6FED047E" w14:textId="77777777" w:rsidR="00444F89" w:rsidRPr="00273F25" w:rsidRDefault="00444F89" w:rsidP="00F1289C"/>
        </w:tc>
        <w:tc>
          <w:tcPr>
            <w:tcW w:w="3402" w:type="dxa"/>
            <w:shd w:val="clear" w:color="auto" w:fill="auto"/>
          </w:tcPr>
          <w:p w14:paraId="72D2451D" w14:textId="77777777" w:rsidR="00444F89" w:rsidRPr="00273F25" w:rsidRDefault="00444F89" w:rsidP="00F1289C"/>
        </w:tc>
      </w:tr>
      <w:tr w:rsidR="00444F89" w:rsidRPr="00273F25" w14:paraId="728EC841" w14:textId="77777777" w:rsidTr="000E1159">
        <w:tc>
          <w:tcPr>
            <w:tcW w:w="4537" w:type="dxa"/>
            <w:shd w:val="clear" w:color="auto" w:fill="auto"/>
          </w:tcPr>
          <w:p w14:paraId="1B7AE476" w14:textId="0C5345C8" w:rsidR="00444F89" w:rsidRPr="00273F25" w:rsidRDefault="00444F89" w:rsidP="00181944">
            <w:r w:rsidRPr="00273F25">
              <w:t>Help is available for those pupils who cannot clean their hands independently.</w:t>
            </w:r>
          </w:p>
        </w:tc>
        <w:tc>
          <w:tcPr>
            <w:tcW w:w="709" w:type="dxa"/>
            <w:shd w:val="clear" w:color="auto" w:fill="auto"/>
          </w:tcPr>
          <w:p w14:paraId="549B47F3" w14:textId="77777777" w:rsidR="00444F89" w:rsidRPr="00273F25" w:rsidRDefault="00444F89" w:rsidP="00181944"/>
        </w:tc>
        <w:tc>
          <w:tcPr>
            <w:tcW w:w="3685" w:type="dxa"/>
            <w:shd w:val="clear" w:color="auto" w:fill="auto"/>
          </w:tcPr>
          <w:p w14:paraId="6424213F" w14:textId="77777777" w:rsidR="00444F89" w:rsidRPr="00273F25" w:rsidRDefault="00444F89" w:rsidP="00181944"/>
        </w:tc>
        <w:tc>
          <w:tcPr>
            <w:tcW w:w="3686" w:type="dxa"/>
            <w:shd w:val="clear" w:color="auto" w:fill="auto"/>
          </w:tcPr>
          <w:p w14:paraId="591C6446" w14:textId="77777777" w:rsidR="00444F89" w:rsidRPr="00273F25" w:rsidRDefault="00444F89" w:rsidP="00181944"/>
        </w:tc>
        <w:tc>
          <w:tcPr>
            <w:tcW w:w="3402" w:type="dxa"/>
            <w:shd w:val="clear" w:color="auto" w:fill="auto"/>
          </w:tcPr>
          <w:p w14:paraId="313FAAF8" w14:textId="77777777" w:rsidR="00444F89" w:rsidRPr="00273F25" w:rsidRDefault="00444F89" w:rsidP="00181944"/>
        </w:tc>
      </w:tr>
      <w:tr w:rsidR="00444F89" w:rsidRPr="00273F25" w14:paraId="72C0CCAB" w14:textId="77777777" w:rsidTr="000E1159">
        <w:tc>
          <w:tcPr>
            <w:tcW w:w="4537" w:type="dxa"/>
            <w:shd w:val="clear" w:color="auto" w:fill="auto"/>
          </w:tcPr>
          <w:p w14:paraId="6E3BEC81" w14:textId="63FC954B" w:rsidR="00444F89" w:rsidRPr="00273F25" w:rsidRDefault="00444F89" w:rsidP="00181944">
            <w:r w:rsidRPr="00273F25">
              <w:t xml:space="preserve">Support for those children who cannot easily understand or remember safety and hygiene measures e.g. social stories, symbols, braille etc. </w:t>
            </w:r>
          </w:p>
        </w:tc>
        <w:tc>
          <w:tcPr>
            <w:tcW w:w="709" w:type="dxa"/>
            <w:shd w:val="clear" w:color="auto" w:fill="auto"/>
          </w:tcPr>
          <w:p w14:paraId="0BED03CF" w14:textId="77777777" w:rsidR="00444F89" w:rsidRPr="00273F25" w:rsidRDefault="00444F89" w:rsidP="00181944"/>
        </w:tc>
        <w:tc>
          <w:tcPr>
            <w:tcW w:w="3685" w:type="dxa"/>
            <w:shd w:val="clear" w:color="auto" w:fill="auto"/>
          </w:tcPr>
          <w:p w14:paraId="1EB7C1E4" w14:textId="77777777" w:rsidR="00444F89" w:rsidRPr="00273F25" w:rsidRDefault="00444F89" w:rsidP="00181944"/>
        </w:tc>
        <w:tc>
          <w:tcPr>
            <w:tcW w:w="3686" w:type="dxa"/>
            <w:shd w:val="clear" w:color="auto" w:fill="auto"/>
          </w:tcPr>
          <w:p w14:paraId="0A960952" w14:textId="77777777" w:rsidR="00444F89" w:rsidRPr="00273F25" w:rsidRDefault="00444F89" w:rsidP="00181944"/>
        </w:tc>
        <w:tc>
          <w:tcPr>
            <w:tcW w:w="3402" w:type="dxa"/>
            <w:shd w:val="clear" w:color="auto" w:fill="auto"/>
          </w:tcPr>
          <w:p w14:paraId="38F038D3" w14:textId="77777777" w:rsidR="00444F89" w:rsidRPr="00273F25" w:rsidRDefault="00444F89" w:rsidP="00181944"/>
        </w:tc>
      </w:tr>
      <w:tr w:rsidR="00632975" w:rsidRPr="00273F25" w14:paraId="224BFA2C" w14:textId="77777777" w:rsidTr="000E1159">
        <w:tc>
          <w:tcPr>
            <w:tcW w:w="4537" w:type="dxa"/>
            <w:shd w:val="clear" w:color="auto" w:fill="auto"/>
          </w:tcPr>
          <w:p w14:paraId="5597D2EB" w14:textId="6E470201" w:rsidR="00632975" w:rsidRPr="00273F25" w:rsidRDefault="00444F89" w:rsidP="00181944">
            <w:r w:rsidRPr="00273F25">
              <w:t xml:space="preserve">Staff seek to prevent the sharing of stationary and other equipment where possible.  </w:t>
            </w:r>
          </w:p>
        </w:tc>
        <w:tc>
          <w:tcPr>
            <w:tcW w:w="709" w:type="dxa"/>
            <w:shd w:val="clear" w:color="auto" w:fill="auto"/>
          </w:tcPr>
          <w:p w14:paraId="3C83646D" w14:textId="77777777" w:rsidR="00632975" w:rsidRPr="00273F25" w:rsidRDefault="00632975" w:rsidP="00181944"/>
        </w:tc>
        <w:tc>
          <w:tcPr>
            <w:tcW w:w="3685" w:type="dxa"/>
            <w:shd w:val="clear" w:color="auto" w:fill="auto"/>
          </w:tcPr>
          <w:p w14:paraId="17B08862" w14:textId="77777777" w:rsidR="00632975" w:rsidRPr="00273F25" w:rsidRDefault="00632975" w:rsidP="00181944"/>
        </w:tc>
        <w:tc>
          <w:tcPr>
            <w:tcW w:w="3686" w:type="dxa"/>
            <w:shd w:val="clear" w:color="auto" w:fill="auto"/>
          </w:tcPr>
          <w:p w14:paraId="6A6CE8D2" w14:textId="77777777" w:rsidR="00632975" w:rsidRPr="00273F25" w:rsidRDefault="00632975" w:rsidP="00181944"/>
        </w:tc>
        <w:tc>
          <w:tcPr>
            <w:tcW w:w="3402" w:type="dxa"/>
            <w:shd w:val="clear" w:color="auto" w:fill="auto"/>
          </w:tcPr>
          <w:p w14:paraId="6F2CBC98" w14:textId="77777777" w:rsidR="00632975" w:rsidRPr="00273F25" w:rsidRDefault="00632975" w:rsidP="00181944"/>
        </w:tc>
      </w:tr>
      <w:tr w:rsidR="00444F89" w:rsidRPr="00273F25" w14:paraId="2463A947" w14:textId="77777777" w:rsidTr="000E1159">
        <w:tc>
          <w:tcPr>
            <w:tcW w:w="4537" w:type="dxa"/>
            <w:shd w:val="clear" w:color="auto" w:fill="auto"/>
          </w:tcPr>
          <w:p w14:paraId="23172FEA" w14:textId="395A4681" w:rsidR="00444F89" w:rsidRPr="00273F25" w:rsidRDefault="00444F89" w:rsidP="00181944">
            <w:r w:rsidRPr="00273F25">
              <w:t xml:space="preserve">Shared materials and surfaces are cleaned more frequently. </w:t>
            </w:r>
          </w:p>
        </w:tc>
        <w:tc>
          <w:tcPr>
            <w:tcW w:w="709" w:type="dxa"/>
            <w:shd w:val="clear" w:color="auto" w:fill="auto"/>
          </w:tcPr>
          <w:p w14:paraId="4B95DB01" w14:textId="77777777" w:rsidR="00444F89" w:rsidRPr="00273F25" w:rsidRDefault="00444F89" w:rsidP="00181944"/>
        </w:tc>
        <w:tc>
          <w:tcPr>
            <w:tcW w:w="3685" w:type="dxa"/>
            <w:shd w:val="clear" w:color="auto" w:fill="auto"/>
          </w:tcPr>
          <w:p w14:paraId="4EFF9BA4" w14:textId="77777777" w:rsidR="00444F89" w:rsidRPr="00273F25" w:rsidRDefault="00444F89" w:rsidP="00181944"/>
        </w:tc>
        <w:tc>
          <w:tcPr>
            <w:tcW w:w="3686" w:type="dxa"/>
            <w:shd w:val="clear" w:color="auto" w:fill="auto"/>
          </w:tcPr>
          <w:p w14:paraId="3F02BA18" w14:textId="77777777" w:rsidR="00444F89" w:rsidRPr="00273F25" w:rsidRDefault="00444F89" w:rsidP="00181944"/>
        </w:tc>
        <w:tc>
          <w:tcPr>
            <w:tcW w:w="3402" w:type="dxa"/>
            <w:shd w:val="clear" w:color="auto" w:fill="auto"/>
          </w:tcPr>
          <w:p w14:paraId="66AA0A8D" w14:textId="77777777" w:rsidR="00444F89" w:rsidRPr="00273F25" w:rsidRDefault="00444F89" w:rsidP="00181944"/>
        </w:tc>
      </w:tr>
      <w:tr w:rsidR="00181944" w:rsidRPr="00273F25" w14:paraId="48F4CCF5" w14:textId="77777777" w:rsidTr="000E1159">
        <w:tc>
          <w:tcPr>
            <w:tcW w:w="4537" w:type="dxa"/>
            <w:shd w:val="clear" w:color="auto" w:fill="auto"/>
          </w:tcPr>
          <w:p w14:paraId="00C52005" w14:textId="77777777" w:rsidR="00181944" w:rsidRPr="00273F25" w:rsidRDefault="00181944" w:rsidP="00181944">
            <w:r w:rsidRPr="00273F25">
              <w:t xml:space="preserve">Appropriate support for pupils who may have difficulty settling back into school. </w:t>
            </w:r>
          </w:p>
        </w:tc>
        <w:tc>
          <w:tcPr>
            <w:tcW w:w="709" w:type="dxa"/>
            <w:shd w:val="clear" w:color="auto" w:fill="auto"/>
          </w:tcPr>
          <w:p w14:paraId="256A110C" w14:textId="77777777" w:rsidR="00181944" w:rsidRPr="00273F25" w:rsidRDefault="00181944" w:rsidP="00181944"/>
        </w:tc>
        <w:tc>
          <w:tcPr>
            <w:tcW w:w="3685" w:type="dxa"/>
            <w:shd w:val="clear" w:color="auto" w:fill="auto"/>
          </w:tcPr>
          <w:p w14:paraId="711CB9CC" w14:textId="77777777" w:rsidR="00181944" w:rsidRPr="00273F25" w:rsidRDefault="00181944" w:rsidP="00181944"/>
        </w:tc>
        <w:tc>
          <w:tcPr>
            <w:tcW w:w="3686" w:type="dxa"/>
            <w:shd w:val="clear" w:color="auto" w:fill="auto"/>
          </w:tcPr>
          <w:p w14:paraId="7610B48A" w14:textId="77777777" w:rsidR="00181944" w:rsidRPr="00273F25" w:rsidRDefault="00181944" w:rsidP="00181944"/>
        </w:tc>
        <w:tc>
          <w:tcPr>
            <w:tcW w:w="3402" w:type="dxa"/>
            <w:shd w:val="clear" w:color="auto" w:fill="auto"/>
          </w:tcPr>
          <w:p w14:paraId="79EB0A3D" w14:textId="77777777" w:rsidR="00181944" w:rsidRPr="00273F25" w:rsidRDefault="00181944" w:rsidP="00181944"/>
        </w:tc>
      </w:tr>
      <w:tr w:rsidR="00181944" w:rsidRPr="00273F25" w14:paraId="77F03BBB" w14:textId="77777777" w:rsidTr="000E1159">
        <w:tc>
          <w:tcPr>
            <w:tcW w:w="4537" w:type="dxa"/>
            <w:shd w:val="clear" w:color="auto" w:fill="auto"/>
          </w:tcPr>
          <w:p w14:paraId="3A37F636" w14:textId="039D8444" w:rsidR="00181944" w:rsidRPr="00273F25" w:rsidRDefault="00181944" w:rsidP="00181944">
            <w:r w:rsidRPr="00273F25">
              <w:lastRenderedPageBreak/>
              <w:t>Emotional support for pupils who may not be able to return to school yet e.g. health reasons/ in non-returning year groups.</w:t>
            </w:r>
          </w:p>
        </w:tc>
        <w:tc>
          <w:tcPr>
            <w:tcW w:w="709" w:type="dxa"/>
            <w:shd w:val="clear" w:color="auto" w:fill="auto"/>
          </w:tcPr>
          <w:p w14:paraId="0FED4771" w14:textId="77777777" w:rsidR="00181944" w:rsidRPr="00273F25" w:rsidRDefault="00181944" w:rsidP="00181944"/>
        </w:tc>
        <w:tc>
          <w:tcPr>
            <w:tcW w:w="3685" w:type="dxa"/>
            <w:shd w:val="clear" w:color="auto" w:fill="auto"/>
          </w:tcPr>
          <w:p w14:paraId="1CDA7B04" w14:textId="77777777" w:rsidR="00181944" w:rsidRPr="00273F25" w:rsidRDefault="00181944" w:rsidP="00181944"/>
        </w:tc>
        <w:tc>
          <w:tcPr>
            <w:tcW w:w="3686" w:type="dxa"/>
            <w:shd w:val="clear" w:color="auto" w:fill="auto"/>
          </w:tcPr>
          <w:p w14:paraId="04AE0E71" w14:textId="77777777" w:rsidR="00181944" w:rsidRPr="00273F25" w:rsidRDefault="00181944" w:rsidP="00181944"/>
        </w:tc>
        <w:tc>
          <w:tcPr>
            <w:tcW w:w="3402" w:type="dxa"/>
            <w:shd w:val="clear" w:color="auto" w:fill="auto"/>
          </w:tcPr>
          <w:p w14:paraId="246CAB31" w14:textId="77777777" w:rsidR="00181944" w:rsidRPr="00273F25" w:rsidRDefault="00181944" w:rsidP="00181944"/>
        </w:tc>
      </w:tr>
      <w:tr w:rsidR="00181944" w:rsidRPr="00273F25" w14:paraId="1B326400" w14:textId="77777777" w:rsidTr="000E1159">
        <w:tc>
          <w:tcPr>
            <w:tcW w:w="4537" w:type="dxa"/>
            <w:shd w:val="clear" w:color="auto" w:fill="auto"/>
          </w:tcPr>
          <w:p w14:paraId="58209E1C" w14:textId="77777777" w:rsidR="00181944" w:rsidRPr="00273F25" w:rsidRDefault="00181944" w:rsidP="00181944">
            <w:r w:rsidRPr="00273F25">
              <w:t xml:space="preserve">Managing anxiety e.g. support re. school refusers/ managing elective home education requests or other attendance issues. </w:t>
            </w:r>
          </w:p>
        </w:tc>
        <w:tc>
          <w:tcPr>
            <w:tcW w:w="709" w:type="dxa"/>
            <w:shd w:val="clear" w:color="auto" w:fill="auto"/>
          </w:tcPr>
          <w:p w14:paraId="765E7A53" w14:textId="77777777" w:rsidR="00181944" w:rsidRPr="00273F25" w:rsidRDefault="00181944" w:rsidP="00181944"/>
        </w:tc>
        <w:tc>
          <w:tcPr>
            <w:tcW w:w="3685" w:type="dxa"/>
            <w:shd w:val="clear" w:color="auto" w:fill="auto"/>
          </w:tcPr>
          <w:p w14:paraId="2187C069" w14:textId="77777777" w:rsidR="00181944" w:rsidRPr="00273F25" w:rsidRDefault="00181944" w:rsidP="00181944"/>
        </w:tc>
        <w:tc>
          <w:tcPr>
            <w:tcW w:w="3686" w:type="dxa"/>
            <w:shd w:val="clear" w:color="auto" w:fill="auto"/>
          </w:tcPr>
          <w:p w14:paraId="6FED322A" w14:textId="77777777" w:rsidR="00181944" w:rsidRPr="00273F25" w:rsidRDefault="00181944" w:rsidP="00181944"/>
        </w:tc>
        <w:tc>
          <w:tcPr>
            <w:tcW w:w="3402" w:type="dxa"/>
            <w:shd w:val="clear" w:color="auto" w:fill="auto"/>
          </w:tcPr>
          <w:p w14:paraId="79AA7409" w14:textId="77777777" w:rsidR="00181944" w:rsidRPr="00273F25" w:rsidRDefault="00181944" w:rsidP="00181944"/>
        </w:tc>
      </w:tr>
      <w:tr w:rsidR="00181944" w:rsidRPr="00273F25" w14:paraId="4E226671" w14:textId="77777777" w:rsidTr="00A95945">
        <w:tc>
          <w:tcPr>
            <w:tcW w:w="4537" w:type="dxa"/>
            <w:shd w:val="clear" w:color="auto" w:fill="auto"/>
          </w:tcPr>
          <w:p w14:paraId="1E1EAB8F" w14:textId="7651F383" w:rsidR="00181944" w:rsidRPr="00273F25" w:rsidRDefault="00181944" w:rsidP="00181944">
            <w:r w:rsidRPr="00273F25">
              <w:t xml:space="preserve">A revised curriculum and planned additional provision for pupils’ SEMH on return to school and for those not returning. </w:t>
            </w:r>
          </w:p>
        </w:tc>
        <w:tc>
          <w:tcPr>
            <w:tcW w:w="709" w:type="dxa"/>
            <w:shd w:val="clear" w:color="auto" w:fill="auto"/>
          </w:tcPr>
          <w:p w14:paraId="19A857BB" w14:textId="77777777" w:rsidR="00181944" w:rsidRPr="00273F25" w:rsidRDefault="00181944" w:rsidP="00181944"/>
        </w:tc>
        <w:tc>
          <w:tcPr>
            <w:tcW w:w="3685" w:type="dxa"/>
            <w:shd w:val="clear" w:color="auto" w:fill="auto"/>
          </w:tcPr>
          <w:p w14:paraId="6A3A5F0C" w14:textId="77777777" w:rsidR="00181944" w:rsidRPr="00273F25" w:rsidRDefault="00181944" w:rsidP="00181944"/>
        </w:tc>
        <w:tc>
          <w:tcPr>
            <w:tcW w:w="3686" w:type="dxa"/>
            <w:shd w:val="clear" w:color="auto" w:fill="auto"/>
          </w:tcPr>
          <w:p w14:paraId="5C5D3F73" w14:textId="77777777" w:rsidR="00181944" w:rsidRPr="00273F25" w:rsidRDefault="00181944" w:rsidP="00181944"/>
        </w:tc>
        <w:tc>
          <w:tcPr>
            <w:tcW w:w="3402" w:type="dxa"/>
            <w:shd w:val="clear" w:color="auto" w:fill="auto"/>
          </w:tcPr>
          <w:p w14:paraId="005814CB" w14:textId="77777777" w:rsidR="00181944" w:rsidRPr="00273F25" w:rsidRDefault="00181944" w:rsidP="00181944"/>
        </w:tc>
      </w:tr>
      <w:tr w:rsidR="00181944" w:rsidRPr="00273F25" w14:paraId="39B516E5" w14:textId="77777777" w:rsidTr="000E1159">
        <w:tc>
          <w:tcPr>
            <w:tcW w:w="4537" w:type="dxa"/>
            <w:shd w:val="clear" w:color="auto" w:fill="auto"/>
          </w:tcPr>
          <w:p w14:paraId="1F195ECF" w14:textId="77777777" w:rsidR="00181944" w:rsidRPr="00273F25" w:rsidRDefault="00181944" w:rsidP="00181944">
            <w:r w:rsidRPr="00273F25">
              <w:t xml:space="preserve">Timetables and curriculum adapted to include more socially distant activities where needed. </w:t>
            </w:r>
          </w:p>
        </w:tc>
        <w:tc>
          <w:tcPr>
            <w:tcW w:w="709" w:type="dxa"/>
            <w:shd w:val="clear" w:color="auto" w:fill="auto"/>
          </w:tcPr>
          <w:p w14:paraId="2B56E6FE" w14:textId="77777777" w:rsidR="00181944" w:rsidRPr="00273F25" w:rsidRDefault="00181944" w:rsidP="00181944"/>
        </w:tc>
        <w:tc>
          <w:tcPr>
            <w:tcW w:w="3685" w:type="dxa"/>
            <w:shd w:val="clear" w:color="auto" w:fill="auto"/>
          </w:tcPr>
          <w:p w14:paraId="3FE8762A" w14:textId="77777777" w:rsidR="00181944" w:rsidRPr="00273F25" w:rsidRDefault="00181944" w:rsidP="00181944"/>
        </w:tc>
        <w:tc>
          <w:tcPr>
            <w:tcW w:w="3686" w:type="dxa"/>
            <w:shd w:val="clear" w:color="auto" w:fill="auto"/>
          </w:tcPr>
          <w:p w14:paraId="540A0592" w14:textId="77777777" w:rsidR="00181944" w:rsidRPr="00273F25" w:rsidRDefault="00181944" w:rsidP="00181944"/>
        </w:tc>
        <w:tc>
          <w:tcPr>
            <w:tcW w:w="3402" w:type="dxa"/>
            <w:shd w:val="clear" w:color="auto" w:fill="auto"/>
          </w:tcPr>
          <w:p w14:paraId="1F84837D" w14:textId="77777777" w:rsidR="00181944" w:rsidRPr="00273F25" w:rsidRDefault="00181944" w:rsidP="00181944"/>
        </w:tc>
      </w:tr>
      <w:tr w:rsidR="00632975" w:rsidRPr="00273F25" w14:paraId="5CB56166" w14:textId="77777777" w:rsidTr="009A23D4">
        <w:tc>
          <w:tcPr>
            <w:tcW w:w="4537" w:type="dxa"/>
            <w:shd w:val="clear" w:color="auto" w:fill="auto"/>
          </w:tcPr>
          <w:p w14:paraId="106873D4" w14:textId="77777777" w:rsidR="00632975" w:rsidRPr="00273F25" w:rsidRDefault="00632975" w:rsidP="009A23D4">
            <w:r w:rsidRPr="00273F25">
              <w:t>Plans and activities to help pupils to socially distance and further plans to support SEND pupils to understand this.</w:t>
            </w:r>
          </w:p>
        </w:tc>
        <w:tc>
          <w:tcPr>
            <w:tcW w:w="709" w:type="dxa"/>
            <w:shd w:val="clear" w:color="auto" w:fill="auto"/>
          </w:tcPr>
          <w:p w14:paraId="12304C75" w14:textId="77777777" w:rsidR="00632975" w:rsidRPr="00273F25" w:rsidRDefault="00632975" w:rsidP="009A23D4"/>
        </w:tc>
        <w:tc>
          <w:tcPr>
            <w:tcW w:w="3685" w:type="dxa"/>
            <w:shd w:val="clear" w:color="auto" w:fill="auto"/>
          </w:tcPr>
          <w:p w14:paraId="61F1E012" w14:textId="77777777" w:rsidR="00632975" w:rsidRPr="00273F25" w:rsidRDefault="00632975" w:rsidP="009A23D4"/>
        </w:tc>
        <w:tc>
          <w:tcPr>
            <w:tcW w:w="3686" w:type="dxa"/>
            <w:shd w:val="clear" w:color="auto" w:fill="auto"/>
          </w:tcPr>
          <w:p w14:paraId="172DFBE4" w14:textId="77777777" w:rsidR="00632975" w:rsidRPr="00273F25" w:rsidRDefault="00632975" w:rsidP="009A23D4"/>
        </w:tc>
        <w:tc>
          <w:tcPr>
            <w:tcW w:w="3402" w:type="dxa"/>
            <w:shd w:val="clear" w:color="auto" w:fill="auto"/>
          </w:tcPr>
          <w:p w14:paraId="5A251C23" w14:textId="77777777" w:rsidR="00632975" w:rsidRPr="00273F25" w:rsidRDefault="00632975" w:rsidP="009A23D4"/>
        </w:tc>
      </w:tr>
      <w:tr w:rsidR="00181944" w:rsidRPr="00273F25" w14:paraId="799E6E79" w14:textId="77777777" w:rsidTr="000E1159">
        <w:tc>
          <w:tcPr>
            <w:tcW w:w="4537" w:type="dxa"/>
            <w:shd w:val="clear" w:color="auto" w:fill="auto"/>
          </w:tcPr>
          <w:p w14:paraId="733C29C7" w14:textId="77777777" w:rsidR="00181944" w:rsidRPr="00273F25" w:rsidRDefault="00181944" w:rsidP="00181944">
            <w:r w:rsidRPr="00273F25">
              <w:t xml:space="preserve">Those activities that it would not be possible to do have been identified with a rationale as to why not. </w:t>
            </w:r>
          </w:p>
        </w:tc>
        <w:tc>
          <w:tcPr>
            <w:tcW w:w="709" w:type="dxa"/>
            <w:shd w:val="clear" w:color="auto" w:fill="auto"/>
          </w:tcPr>
          <w:p w14:paraId="661BA848" w14:textId="77777777" w:rsidR="00181944" w:rsidRPr="00273F25" w:rsidRDefault="00181944" w:rsidP="00181944"/>
        </w:tc>
        <w:tc>
          <w:tcPr>
            <w:tcW w:w="3685" w:type="dxa"/>
            <w:shd w:val="clear" w:color="auto" w:fill="auto"/>
          </w:tcPr>
          <w:p w14:paraId="4E13CF10" w14:textId="77777777" w:rsidR="00181944" w:rsidRPr="00273F25" w:rsidRDefault="00181944" w:rsidP="00181944"/>
        </w:tc>
        <w:tc>
          <w:tcPr>
            <w:tcW w:w="3686" w:type="dxa"/>
            <w:shd w:val="clear" w:color="auto" w:fill="auto"/>
          </w:tcPr>
          <w:p w14:paraId="68FB6AC8" w14:textId="77777777" w:rsidR="00181944" w:rsidRPr="00273F25" w:rsidRDefault="00181944" w:rsidP="00181944"/>
        </w:tc>
        <w:tc>
          <w:tcPr>
            <w:tcW w:w="3402" w:type="dxa"/>
            <w:shd w:val="clear" w:color="auto" w:fill="auto"/>
          </w:tcPr>
          <w:p w14:paraId="103C6FEC" w14:textId="77777777" w:rsidR="00181944" w:rsidRPr="00273F25" w:rsidRDefault="00181944" w:rsidP="00181944"/>
        </w:tc>
      </w:tr>
      <w:tr w:rsidR="00181944" w:rsidRPr="00273F25" w14:paraId="529C597B" w14:textId="77777777" w:rsidTr="000E1159">
        <w:tc>
          <w:tcPr>
            <w:tcW w:w="4537" w:type="dxa"/>
            <w:shd w:val="clear" w:color="auto" w:fill="auto"/>
          </w:tcPr>
          <w:p w14:paraId="25EF0E9B" w14:textId="5CECF91B" w:rsidR="00181944" w:rsidRPr="00273F25" w:rsidRDefault="00181944" w:rsidP="00181944">
            <w:r w:rsidRPr="00273F25">
              <w:t xml:space="preserve">Guidance and arrangements in respect of pupils needing 1:1 or physical handling, communicated clearly to staff, parents and pupils. </w:t>
            </w:r>
          </w:p>
        </w:tc>
        <w:tc>
          <w:tcPr>
            <w:tcW w:w="709" w:type="dxa"/>
            <w:shd w:val="clear" w:color="auto" w:fill="auto"/>
          </w:tcPr>
          <w:p w14:paraId="5F100AD3" w14:textId="77777777" w:rsidR="00181944" w:rsidRPr="00273F25" w:rsidRDefault="00181944" w:rsidP="00181944"/>
        </w:tc>
        <w:tc>
          <w:tcPr>
            <w:tcW w:w="3685" w:type="dxa"/>
            <w:shd w:val="clear" w:color="auto" w:fill="auto"/>
          </w:tcPr>
          <w:p w14:paraId="057C3B8A" w14:textId="77777777" w:rsidR="00181944" w:rsidRPr="00273F25" w:rsidRDefault="00181944" w:rsidP="00181944"/>
        </w:tc>
        <w:tc>
          <w:tcPr>
            <w:tcW w:w="3686" w:type="dxa"/>
            <w:shd w:val="clear" w:color="auto" w:fill="auto"/>
          </w:tcPr>
          <w:p w14:paraId="0A04CC6B" w14:textId="77777777" w:rsidR="00181944" w:rsidRPr="00273F25" w:rsidRDefault="00181944" w:rsidP="00181944"/>
        </w:tc>
        <w:tc>
          <w:tcPr>
            <w:tcW w:w="3402" w:type="dxa"/>
            <w:shd w:val="clear" w:color="auto" w:fill="auto"/>
          </w:tcPr>
          <w:p w14:paraId="7522C995" w14:textId="77777777" w:rsidR="00181944" w:rsidRPr="00273F25" w:rsidRDefault="00181944" w:rsidP="00181944"/>
        </w:tc>
      </w:tr>
      <w:tr w:rsidR="00181944" w:rsidRPr="00273F25" w14:paraId="55654F50" w14:textId="77777777" w:rsidTr="000E1159">
        <w:tc>
          <w:tcPr>
            <w:tcW w:w="4537" w:type="dxa"/>
            <w:shd w:val="clear" w:color="auto" w:fill="auto"/>
          </w:tcPr>
          <w:p w14:paraId="1FC52597" w14:textId="77777777" w:rsidR="00181944" w:rsidRPr="00273F25" w:rsidRDefault="00181944" w:rsidP="00181944">
            <w:r w:rsidRPr="00273F25">
              <w:t>Clear information and communication with pupils who would have been taking exams.</w:t>
            </w:r>
          </w:p>
        </w:tc>
        <w:tc>
          <w:tcPr>
            <w:tcW w:w="709" w:type="dxa"/>
            <w:shd w:val="clear" w:color="auto" w:fill="auto"/>
          </w:tcPr>
          <w:p w14:paraId="693FCD7F" w14:textId="77777777" w:rsidR="00181944" w:rsidRPr="00273F25" w:rsidRDefault="00181944" w:rsidP="00181944"/>
        </w:tc>
        <w:tc>
          <w:tcPr>
            <w:tcW w:w="3685" w:type="dxa"/>
            <w:shd w:val="clear" w:color="auto" w:fill="auto"/>
          </w:tcPr>
          <w:p w14:paraId="4FBB7174" w14:textId="77777777" w:rsidR="00181944" w:rsidRPr="00273F25" w:rsidRDefault="00181944" w:rsidP="00181944"/>
        </w:tc>
        <w:tc>
          <w:tcPr>
            <w:tcW w:w="3686" w:type="dxa"/>
            <w:shd w:val="clear" w:color="auto" w:fill="auto"/>
          </w:tcPr>
          <w:p w14:paraId="64FC53B1" w14:textId="77777777" w:rsidR="00181944" w:rsidRPr="00273F25" w:rsidRDefault="00181944" w:rsidP="00181944"/>
        </w:tc>
        <w:tc>
          <w:tcPr>
            <w:tcW w:w="3402" w:type="dxa"/>
            <w:shd w:val="clear" w:color="auto" w:fill="auto"/>
          </w:tcPr>
          <w:p w14:paraId="3F23A45D" w14:textId="77777777" w:rsidR="00181944" w:rsidRPr="00273F25" w:rsidRDefault="00181944" w:rsidP="00181944"/>
        </w:tc>
      </w:tr>
      <w:tr w:rsidR="00181944" w:rsidRPr="00273F25" w14:paraId="2BF71009" w14:textId="77777777" w:rsidTr="00A95945">
        <w:tc>
          <w:tcPr>
            <w:tcW w:w="4537" w:type="dxa"/>
          </w:tcPr>
          <w:p w14:paraId="18BFE7FF" w14:textId="4F0CAAC4" w:rsidR="00181944" w:rsidRPr="00273F25" w:rsidRDefault="00181944" w:rsidP="00181944">
            <w:r w:rsidRPr="00273F25">
              <w:t>Trained staff, communication processes and resources to provide bereavement support. The availability of which is communicated to parents.</w:t>
            </w:r>
          </w:p>
        </w:tc>
        <w:tc>
          <w:tcPr>
            <w:tcW w:w="709" w:type="dxa"/>
          </w:tcPr>
          <w:p w14:paraId="1533ED9E" w14:textId="77777777" w:rsidR="00181944" w:rsidRPr="00273F25" w:rsidRDefault="00181944" w:rsidP="00181944"/>
        </w:tc>
        <w:tc>
          <w:tcPr>
            <w:tcW w:w="3685" w:type="dxa"/>
          </w:tcPr>
          <w:p w14:paraId="042F80EC" w14:textId="77777777" w:rsidR="00181944" w:rsidRPr="00273F25" w:rsidRDefault="00181944" w:rsidP="00181944"/>
        </w:tc>
        <w:tc>
          <w:tcPr>
            <w:tcW w:w="3686" w:type="dxa"/>
          </w:tcPr>
          <w:p w14:paraId="2D718BE4" w14:textId="77777777" w:rsidR="00181944" w:rsidRPr="00273F25" w:rsidRDefault="00181944" w:rsidP="00181944"/>
        </w:tc>
        <w:tc>
          <w:tcPr>
            <w:tcW w:w="3402" w:type="dxa"/>
          </w:tcPr>
          <w:p w14:paraId="78107F78" w14:textId="77777777" w:rsidR="00181944" w:rsidRPr="00273F25" w:rsidRDefault="00181944" w:rsidP="00181944"/>
        </w:tc>
      </w:tr>
      <w:tr w:rsidR="00181944" w:rsidRPr="00273F25" w14:paraId="7CD01698" w14:textId="77777777" w:rsidTr="00A95945">
        <w:tc>
          <w:tcPr>
            <w:tcW w:w="4537" w:type="dxa"/>
          </w:tcPr>
          <w:p w14:paraId="66A29A53" w14:textId="49C3F163" w:rsidR="00181944" w:rsidRPr="00273F25" w:rsidRDefault="00181944" w:rsidP="00181944">
            <w:r w:rsidRPr="00273F25">
              <w:t>SEND Reviews/ actions outstanding for pupils with SEND have been rescheduled appropriately.</w:t>
            </w:r>
          </w:p>
        </w:tc>
        <w:tc>
          <w:tcPr>
            <w:tcW w:w="709" w:type="dxa"/>
          </w:tcPr>
          <w:p w14:paraId="0707516D" w14:textId="77777777" w:rsidR="00181944" w:rsidRPr="00273F25" w:rsidRDefault="00181944" w:rsidP="00181944"/>
        </w:tc>
        <w:tc>
          <w:tcPr>
            <w:tcW w:w="3685" w:type="dxa"/>
          </w:tcPr>
          <w:p w14:paraId="3ECB6BF5" w14:textId="77777777" w:rsidR="00181944" w:rsidRPr="00273F25" w:rsidRDefault="00181944" w:rsidP="00181944"/>
        </w:tc>
        <w:tc>
          <w:tcPr>
            <w:tcW w:w="3686" w:type="dxa"/>
          </w:tcPr>
          <w:p w14:paraId="1CF97A09" w14:textId="77777777" w:rsidR="00181944" w:rsidRPr="00273F25" w:rsidRDefault="00181944" w:rsidP="00181944"/>
        </w:tc>
        <w:tc>
          <w:tcPr>
            <w:tcW w:w="3402" w:type="dxa"/>
          </w:tcPr>
          <w:p w14:paraId="29CB718E" w14:textId="77777777" w:rsidR="00181944" w:rsidRPr="00273F25" w:rsidRDefault="00181944" w:rsidP="00181944"/>
        </w:tc>
      </w:tr>
      <w:tr w:rsidR="00181944" w:rsidRPr="00273F25" w14:paraId="18BA6FC7" w14:textId="77777777" w:rsidTr="00A95945">
        <w:tc>
          <w:tcPr>
            <w:tcW w:w="4537" w:type="dxa"/>
          </w:tcPr>
          <w:p w14:paraId="55FFC665" w14:textId="5A5D57BD" w:rsidR="00181944" w:rsidRPr="00273F25" w:rsidRDefault="00181944" w:rsidP="00181944">
            <w:r w:rsidRPr="00273F25">
              <w:t xml:space="preserve">Arrangements made in respect of any specialist provision on site and communicated to all relevant people. </w:t>
            </w:r>
          </w:p>
        </w:tc>
        <w:tc>
          <w:tcPr>
            <w:tcW w:w="709" w:type="dxa"/>
          </w:tcPr>
          <w:p w14:paraId="506AF039" w14:textId="77777777" w:rsidR="00181944" w:rsidRPr="00273F25" w:rsidRDefault="00181944" w:rsidP="00181944"/>
        </w:tc>
        <w:tc>
          <w:tcPr>
            <w:tcW w:w="3685" w:type="dxa"/>
          </w:tcPr>
          <w:p w14:paraId="318EAB40" w14:textId="77777777" w:rsidR="00181944" w:rsidRPr="00273F25" w:rsidRDefault="00181944" w:rsidP="00181944"/>
        </w:tc>
        <w:tc>
          <w:tcPr>
            <w:tcW w:w="3686" w:type="dxa"/>
          </w:tcPr>
          <w:p w14:paraId="494C8958" w14:textId="77777777" w:rsidR="00181944" w:rsidRPr="00273F25" w:rsidRDefault="00181944" w:rsidP="00181944"/>
        </w:tc>
        <w:tc>
          <w:tcPr>
            <w:tcW w:w="3402" w:type="dxa"/>
          </w:tcPr>
          <w:p w14:paraId="183DDFAB" w14:textId="77777777" w:rsidR="00181944" w:rsidRPr="00273F25" w:rsidRDefault="00181944" w:rsidP="00181944"/>
        </w:tc>
      </w:tr>
      <w:tr w:rsidR="00181944" w:rsidRPr="00273F25" w14:paraId="057DFC3E" w14:textId="77777777" w:rsidTr="00A95945">
        <w:tc>
          <w:tcPr>
            <w:tcW w:w="4537" w:type="dxa"/>
            <w:shd w:val="clear" w:color="auto" w:fill="BFBFBF" w:themeFill="background1" w:themeFillShade="BF"/>
          </w:tcPr>
          <w:p w14:paraId="5E9DEE41" w14:textId="77777777" w:rsidR="00181944" w:rsidRPr="00273F25" w:rsidRDefault="00181944" w:rsidP="00181944">
            <w:pPr>
              <w:rPr>
                <w:b/>
              </w:rPr>
            </w:pPr>
            <w:r w:rsidRPr="00273F25">
              <w:rPr>
                <w:b/>
              </w:rPr>
              <w:t>Transition</w:t>
            </w:r>
          </w:p>
          <w:p w14:paraId="49B3258B" w14:textId="5EAE451A" w:rsidR="00181944" w:rsidRPr="00273F25" w:rsidRDefault="00181944" w:rsidP="00181944">
            <w:pPr>
              <w:rPr>
                <w:b/>
              </w:rPr>
            </w:pPr>
          </w:p>
        </w:tc>
        <w:tc>
          <w:tcPr>
            <w:tcW w:w="709" w:type="dxa"/>
            <w:shd w:val="clear" w:color="auto" w:fill="BFBFBF" w:themeFill="background1" w:themeFillShade="BF"/>
          </w:tcPr>
          <w:p w14:paraId="78B421A8" w14:textId="77777777" w:rsidR="00181944" w:rsidRPr="00273F25" w:rsidRDefault="00181944" w:rsidP="00181944">
            <w:pPr>
              <w:rPr>
                <w:b/>
              </w:rPr>
            </w:pPr>
          </w:p>
        </w:tc>
        <w:tc>
          <w:tcPr>
            <w:tcW w:w="3685" w:type="dxa"/>
            <w:shd w:val="clear" w:color="auto" w:fill="BFBFBF" w:themeFill="background1" w:themeFillShade="BF"/>
          </w:tcPr>
          <w:p w14:paraId="317C13E8" w14:textId="77777777" w:rsidR="00181944" w:rsidRPr="00273F25" w:rsidRDefault="00181944" w:rsidP="00181944">
            <w:pPr>
              <w:rPr>
                <w:b/>
              </w:rPr>
            </w:pPr>
          </w:p>
        </w:tc>
        <w:tc>
          <w:tcPr>
            <w:tcW w:w="3686" w:type="dxa"/>
            <w:shd w:val="clear" w:color="auto" w:fill="BFBFBF" w:themeFill="background1" w:themeFillShade="BF"/>
          </w:tcPr>
          <w:p w14:paraId="00147816" w14:textId="77777777" w:rsidR="00181944" w:rsidRPr="00273F25" w:rsidRDefault="00181944" w:rsidP="00181944">
            <w:pPr>
              <w:rPr>
                <w:b/>
              </w:rPr>
            </w:pPr>
          </w:p>
        </w:tc>
        <w:tc>
          <w:tcPr>
            <w:tcW w:w="3402" w:type="dxa"/>
            <w:shd w:val="clear" w:color="auto" w:fill="BFBFBF" w:themeFill="background1" w:themeFillShade="BF"/>
          </w:tcPr>
          <w:p w14:paraId="2C4F9E70" w14:textId="77777777" w:rsidR="00181944" w:rsidRPr="00273F25" w:rsidRDefault="00181944" w:rsidP="00181944">
            <w:pPr>
              <w:rPr>
                <w:b/>
              </w:rPr>
            </w:pPr>
          </w:p>
        </w:tc>
      </w:tr>
      <w:tr w:rsidR="00181944" w:rsidRPr="00273F25" w14:paraId="07E88525" w14:textId="77777777" w:rsidTr="000E1159">
        <w:tc>
          <w:tcPr>
            <w:tcW w:w="4537" w:type="dxa"/>
            <w:shd w:val="clear" w:color="auto" w:fill="auto"/>
          </w:tcPr>
          <w:p w14:paraId="22D2B007" w14:textId="50233FF3" w:rsidR="00181944" w:rsidRPr="00273F25" w:rsidRDefault="00181944" w:rsidP="00181944">
            <w:r w:rsidRPr="00273F25">
              <w:t xml:space="preserve">Intentions/ initial plans for transition have been communicated to parents. </w:t>
            </w:r>
          </w:p>
        </w:tc>
        <w:tc>
          <w:tcPr>
            <w:tcW w:w="709" w:type="dxa"/>
            <w:shd w:val="clear" w:color="auto" w:fill="auto"/>
          </w:tcPr>
          <w:p w14:paraId="07B7CAB2" w14:textId="77777777" w:rsidR="00181944" w:rsidRPr="00273F25" w:rsidRDefault="00181944" w:rsidP="00181944"/>
        </w:tc>
        <w:tc>
          <w:tcPr>
            <w:tcW w:w="3685" w:type="dxa"/>
            <w:shd w:val="clear" w:color="auto" w:fill="auto"/>
          </w:tcPr>
          <w:p w14:paraId="30E7D373" w14:textId="77777777" w:rsidR="00181944" w:rsidRPr="00273F25" w:rsidRDefault="00181944" w:rsidP="00181944"/>
        </w:tc>
        <w:tc>
          <w:tcPr>
            <w:tcW w:w="3686" w:type="dxa"/>
            <w:shd w:val="clear" w:color="auto" w:fill="auto"/>
          </w:tcPr>
          <w:p w14:paraId="48A7B2E0" w14:textId="77777777" w:rsidR="00181944" w:rsidRPr="00273F25" w:rsidRDefault="00181944" w:rsidP="00181944"/>
        </w:tc>
        <w:tc>
          <w:tcPr>
            <w:tcW w:w="3402" w:type="dxa"/>
            <w:shd w:val="clear" w:color="auto" w:fill="auto"/>
          </w:tcPr>
          <w:p w14:paraId="64861BE1" w14:textId="77777777" w:rsidR="00181944" w:rsidRPr="00273F25" w:rsidRDefault="00181944" w:rsidP="00181944"/>
        </w:tc>
      </w:tr>
      <w:tr w:rsidR="00181944" w:rsidRPr="00273F25" w14:paraId="3D9B0512" w14:textId="77777777" w:rsidTr="000E1159">
        <w:tc>
          <w:tcPr>
            <w:tcW w:w="4537" w:type="dxa"/>
            <w:shd w:val="clear" w:color="auto" w:fill="auto"/>
          </w:tcPr>
          <w:p w14:paraId="4D429790" w14:textId="77777777" w:rsidR="00181944" w:rsidRPr="00273F25" w:rsidRDefault="00181944" w:rsidP="00181944">
            <w:r w:rsidRPr="00273F25">
              <w:lastRenderedPageBreak/>
              <w:t>Planning pupil groups on return/ for September with contingencies for continued social distancing.</w:t>
            </w:r>
          </w:p>
        </w:tc>
        <w:tc>
          <w:tcPr>
            <w:tcW w:w="709" w:type="dxa"/>
            <w:shd w:val="clear" w:color="auto" w:fill="auto"/>
          </w:tcPr>
          <w:p w14:paraId="0EBD3C44" w14:textId="77777777" w:rsidR="00181944" w:rsidRPr="00273F25" w:rsidRDefault="00181944" w:rsidP="00181944"/>
        </w:tc>
        <w:tc>
          <w:tcPr>
            <w:tcW w:w="3685" w:type="dxa"/>
            <w:shd w:val="clear" w:color="auto" w:fill="auto"/>
          </w:tcPr>
          <w:p w14:paraId="0CBDC516" w14:textId="77777777" w:rsidR="00181944" w:rsidRPr="00273F25" w:rsidRDefault="00181944" w:rsidP="00181944"/>
        </w:tc>
        <w:tc>
          <w:tcPr>
            <w:tcW w:w="3686" w:type="dxa"/>
            <w:shd w:val="clear" w:color="auto" w:fill="auto"/>
          </w:tcPr>
          <w:p w14:paraId="673EA24C" w14:textId="77777777" w:rsidR="00181944" w:rsidRPr="00273F25" w:rsidRDefault="00181944" w:rsidP="00181944"/>
        </w:tc>
        <w:tc>
          <w:tcPr>
            <w:tcW w:w="3402" w:type="dxa"/>
            <w:shd w:val="clear" w:color="auto" w:fill="auto"/>
          </w:tcPr>
          <w:p w14:paraId="68E53E7C" w14:textId="77777777" w:rsidR="00181944" w:rsidRPr="00273F25" w:rsidRDefault="00181944" w:rsidP="00181944"/>
        </w:tc>
      </w:tr>
      <w:tr w:rsidR="00181944" w:rsidRPr="00273F25" w14:paraId="11AAD3FB" w14:textId="77777777" w:rsidTr="000E1159">
        <w:tc>
          <w:tcPr>
            <w:tcW w:w="4537" w:type="dxa"/>
            <w:shd w:val="clear" w:color="auto" w:fill="auto"/>
          </w:tcPr>
          <w:p w14:paraId="7F1E5E33" w14:textId="77777777" w:rsidR="00181944" w:rsidRPr="00273F25" w:rsidRDefault="00181944" w:rsidP="00181944">
            <w:r w:rsidRPr="00273F25">
              <w:t>Shared approach across cluster schools to reduce anxiety and ensure smooth transitions to new settings for pupils.</w:t>
            </w:r>
          </w:p>
        </w:tc>
        <w:tc>
          <w:tcPr>
            <w:tcW w:w="709" w:type="dxa"/>
            <w:shd w:val="clear" w:color="auto" w:fill="auto"/>
          </w:tcPr>
          <w:p w14:paraId="4B10C27D" w14:textId="77777777" w:rsidR="00181944" w:rsidRPr="00273F25" w:rsidRDefault="00181944" w:rsidP="00181944"/>
        </w:tc>
        <w:tc>
          <w:tcPr>
            <w:tcW w:w="3685" w:type="dxa"/>
            <w:shd w:val="clear" w:color="auto" w:fill="auto"/>
          </w:tcPr>
          <w:p w14:paraId="5D0207E8" w14:textId="77777777" w:rsidR="00181944" w:rsidRPr="00273F25" w:rsidRDefault="00181944" w:rsidP="00181944"/>
        </w:tc>
        <w:tc>
          <w:tcPr>
            <w:tcW w:w="3686" w:type="dxa"/>
            <w:shd w:val="clear" w:color="auto" w:fill="auto"/>
          </w:tcPr>
          <w:p w14:paraId="31F62899" w14:textId="77777777" w:rsidR="00181944" w:rsidRPr="00273F25" w:rsidRDefault="00181944" w:rsidP="00181944"/>
        </w:tc>
        <w:tc>
          <w:tcPr>
            <w:tcW w:w="3402" w:type="dxa"/>
            <w:shd w:val="clear" w:color="auto" w:fill="auto"/>
          </w:tcPr>
          <w:p w14:paraId="4B803CD7" w14:textId="77777777" w:rsidR="00181944" w:rsidRPr="00273F25" w:rsidRDefault="00181944" w:rsidP="00181944"/>
        </w:tc>
      </w:tr>
      <w:tr w:rsidR="00181944" w:rsidRPr="00273F25" w14:paraId="434D397C" w14:textId="77777777" w:rsidTr="000E1159">
        <w:tc>
          <w:tcPr>
            <w:tcW w:w="4537" w:type="dxa"/>
            <w:shd w:val="clear" w:color="auto" w:fill="auto"/>
          </w:tcPr>
          <w:p w14:paraId="61D1766C" w14:textId="2DEAEA97" w:rsidR="00181944" w:rsidRPr="00273F25" w:rsidRDefault="00181944" w:rsidP="00181944">
            <w:r w:rsidRPr="00273F25">
              <w:t>Creativity in enabling transition activities to support pupils in preparation for September.</w:t>
            </w:r>
          </w:p>
        </w:tc>
        <w:tc>
          <w:tcPr>
            <w:tcW w:w="709" w:type="dxa"/>
            <w:shd w:val="clear" w:color="auto" w:fill="auto"/>
          </w:tcPr>
          <w:p w14:paraId="3BB8F65C" w14:textId="77777777" w:rsidR="00181944" w:rsidRPr="00273F25" w:rsidRDefault="00181944" w:rsidP="00181944"/>
        </w:tc>
        <w:tc>
          <w:tcPr>
            <w:tcW w:w="3685" w:type="dxa"/>
            <w:shd w:val="clear" w:color="auto" w:fill="auto"/>
          </w:tcPr>
          <w:p w14:paraId="41CFFB31" w14:textId="77777777" w:rsidR="00181944" w:rsidRPr="00273F25" w:rsidRDefault="00181944" w:rsidP="00181944"/>
        </w:tc>
        <w:tc>
          <w:tcPr>
            <w:tcW w:w="3686" w:type="dxa"/>
            <w:shd w:val="clear" w:color="auto" w:fill="auto"/>
          </w:tcPr>
          <w:p w14:paraId="62E4637C" w14:textId="77777777" w:rsidR="00181944" w:rsidRPr="00273F25" w:rsidRDefault="00181944" w:rsidP="00181944"/>
        </w:tc>
        <w:tc>
          <w:tcPr>
            <w:tcW w:w="3402" w:type="dxa"/>
            <w:shd w:val="clear" w:color="auto" w:fill="auto"/>
          </w:tcPr>
          <w:p w14:paraId="6EC98055" w14:textId="77777777" w:rsidR="00181944" w:rsidRPr="00273F25" w:rsidRDefault="00181944" w:rsidP="00181944"/>
        </w:tc>
      </w:tr>
      <w:tr w:rsidR="00181944" w:rsidRPr="00273F25" w14:paraId="2FDCC316" w14:textId="77777777" w:rsidTr="000E1159">
        <w:tc>
          <w:tcPr>
            <w:tcW w:w="4537" w:type="dxa"/>
            <w:shd w:val="clear" w:color="auto" w:fill="auto"/>
          </w:tcPr>
          <w:p w14:paraId="04A32696" w14:textId="77236A8D" w:rsidR="00181944" w:rsidRPr="00273F25" w:rsidRDefault="00181944" w:rsidP="00181944">
            <w:r w:rsidRPr="00273F25">
              <w:t>Transfer/ receiving of meaningful information to receiving setting/ teacher.</w:t>
            </w:r>
          </w:p>
        </w:tc>
        <w:tc>
          <w:tcPr>
            <w:tcW w:w="709" w:type="dxa"/>
            <w:shd w:val="clear" w:color="auto" w:fill="auto"/>
          </w:tcPr>
          <w:p w14:paraId="020C087C" w14:textId="77777777" w:rsidR="00181944" w:rsidRPr="00273F25" w:rsidRDefault="00181944" w:rsidP="00181944"/>
        </w:tc>
        <w:tc>
          <w:tcPr>
            <w:tcW w:w="3685" w:type="dxa"/>
            <w:shd w:val="clear" w:color="auto" w:fill="auto"/>
          </w:tcPr>
          <w:p w14:paraId="22AE352C" w14:textId="77777777" w:rsidR="00181944" w:rsidRPr="00273F25" w:rsidRDefault="00181944" w:rsidP="00181944"/>
        </w:tc>
        <w:tc>
          <w:tcPr>
            <w:tcW w:w="3686" w:type="dxa"/>
            <w:shd w:val="clear" w:color="auto" w:fill="auto"/>
          </w:tcPr>
          <w:p w14:paraId="103A8E57" w14:textId="77777777" w:rsidR="00181944" w:rsidRPr="00273F25" w:rsidRDefault="00181944" w:rsidP="00181944"/>
        </w:tc>
        <w:tc>
          <w:tcPr>
            <w:tcW w:w="3402" w:type="dxa"/>
            <w:shd w:val="clear" w:color="auto" w:fill="auto"/>
          </w:tcPr>
          <w:p w14:paraId="3173504F" w14:textId="77777777" w:rsidR="00181944" w:rsidRPr="00273F25" w:rsidRDefault="00181944" w:rsidP="00181944"/>
        </w:tc>
      </w:tr>
      <w:tr w:rsidR="00181944" w:rsidRPr="00273F25" w14:paraId="1DB77FD5" w14:textId="77777777" w:rsidTr="000E1159">
        <w:tc>
          <w:tcPr>
            <w:tcW w:w="4537" w:type="dxa"/>
            <w:shd w:val="clear" w:color="auto" w:fill="auto"/>
          </w:tcPr>
          <w:p w14:paraId="019AAA51" w14:textId="77777777" w:rsidR="00181944" w:rsidRPr="00273F25" w:rsidRDefault="00181944" w:rsidP="00181944">
            <w:r w:rsidRPr="00273F25">
              <w:t>Careers guidance/ work experience arrangements.</w:t>
            </w:r>
          </w:p>
        </w:tc>
        <w:tc>
          <w:tcPr>
            <w:tcW w:w="709" w:type="dxa"/>
            <w:shd w:val="clear" w:color="auto" w:fill="auto"/>
          </w:tcPr>
          <w:p w14:paraId="25848DD0" w14:textId="77777777" w:rsidR="00181944" w:rsidRPr="00273F25" w:rsidRDefault="00181944" w:rsidP="00181944"/>
        </w:tc>
        <w:tc>
          <w:tcPr>
            <w:tcW w:w="3685" w:type="dxa"/>
            <w:shd w:val="clear" w:color="auto" w:fill="auto"/>
          </w:tcPr>
          <w:p w14:paraId="69413ABB" w14:textId="77777777" w:rsidR="00181944" w:rsidRPr="00273F25" w:rsidRDefault="00181944" w:rsidP="00181944"/>
        </w:tc>
        <w:tc>
          <w:tcPr>
            <w:tcW w:w="3686" w:type="dxa"/>
            <w:shd w:val="clear" w:color="auto" w:fill="auto"/>
          </w:tcPr>
          <w:p w14:paraId="0676F8EF" w14:textId="77777777" w:rsidR="00181944" w:rsidRPr="00273F25" w:rsidRDefault="00181944" w:rsidP="00181944"/>
        </w:tc>
        <w:tc>
          <w:tcPr>
            <w:tcW w:w="3402" w:type="dxa"/>
            <w:shd w:val="clear" w:color="auto" w:fill="auto"/>
          </w:tcPr>
          <w:p w14:paraId="1D388E4A" w14:textId="77777777" w:rsidR="00181944" w:rsidRPr="00273F25" w:rsidRDefault="00181944" w:rsidP="00181944"/>
        </w:tc>
      </w:tr>
      <w:tr w:rsidR="00181944" w:rsidRPr="00273F25" w14:paraId="5EDD721A" w14:textId="77777777" w:rsidTr="000E1159">
        <w:tc>
          <w:tcPr>
            <w:tcW w:w="4537" w:type="dxa"/>
            <w:shd w:val="clear" w:color="auto" w:fill="auto"/>
          </w:tcPr>
          <w:p w14:paraId="23AFC4C7" w14:textId="681C6DFE" w:rsidR="00181944" w:rsidRPr="00273F25" w:rsidRDefault="00181944" w:rsidP="00181944">
            <w:r w:rsidRPr="00273F25">
              <w:t>Liaison and arrangements for year pupils in exam year groups.</w:t>
            </w:r>
          </w:p>
        </w:tc>
        <w:tc>
          <w:tcPr>
            <w:tcW w:w="709" w:type="dxa"/>
            <w:shd w:val="clear" w:color="auto" w:fill="auto"/>
          </w:tcPr>
          <w:p w14:paraId="291CDB30" w14:textId="77777777" w:rsidR="00181944" w:rsidRPr="00273F25" w:rsidRDefault="00181944" w:rsidP="00181944"/>
        </w:tc>
        <w:tc>
          <w:tcPr>
            <w:tcW w:w="3685" w:type="dxa"/>
            <w:shd w:val="clear" w:color="auto" w:fill="auto"/>
          </w:tcPr>
          <w:p w14:paraId="5311928F" w14:textId="77777777" w:rsidR="00181944" w:rsidRPr="00273F25" w:rsidRDefault="00181944" w:rsidP="00181944"/>
        </w:tc>
        <w:tc>
          <w:tcPr>
            <w:tcW w:w="3686" w:type="dxa"/>
            <w:shd w:val="clear" w:color="auto" w:fill="auto"/>
          </w:tcPr>
          <w:p w14:paraId="643054C9" w14:textId="77777777" w:rsidR="00181944" w:rsidRPr="00273F25" w:rsidRDefault="00181944" w:rsidP="00181944"/>
        </w:tc>
        <w:tc>
          <w:tcPr>
            <w:tcW w:w="3402" w:type="dxa"/>
            <w:shd w:val="clear" w:color="auto" w:fill="auto"/>
          </w:tcPr>
          <w:p w14:paraId="2D317EE2" w14:textId="77777777" w:rsidR="00181944" w:rsidRPr="00273F25" w:rsidRDefault="00181944" w:rsidP="00181944"/>
        </w:tc>
      </w:tr>
      <w:tr w:rsidR="00181944" w:rsidRPr="00273F25" w14:paraId="5AC14678" w14:textId="77777777" w:rsidTr="000E1159">
        <w:tc>
          <w:tcPr>
            <w:tcW w:w="4537" w:type="dxa"/>
            <w:shd w:val="clear" w:color="auto" w:fill="auto"/>
          </w:tcPr>
          <w:p w14:paraId="706F2CA7" w14:textId="77777777" w:rsidR="00181944" w:rsidRPr="00273F25" w:rsidRDefault="00181944" w:rsidP="00181944">
            <w:r w:rsidRPr="00273F25">
              <w:t xml:space="preserve">Liaison and arrangements for pupils due to leave school. </w:t>
            </w:r>
          </w:p>
        </w:tc>
        <w:tc>
          <w:tcPr>
            <w:tcW w:w="709" w:type="dxa"/>
            <w:shd w:val="clear" w:color="auto" w:fill="auto"/>
          </w:tcPr>
          <w:p w14:paraId="7411015E" w14:textId="77777777" w:rsidR="00181944" w:rsidRPr="00273F25" w:rsidRDefault="00181944" w:rsidP="00181944"/>
        </w:tc>
        <w:tc>
          <w:tcPr>
            <w:tcW w:w="3685" w:type="dxa"/>
            <w:shd w:val="clear" w:color="auto" w:fill="auto"/>
          </w:tcPr>
          <w:p w14:paraId="4B6E7958" w14:textId="77777777" w:rsidR="00181944" w:rsidRPr="00273F25" w:rsidRDefault="00181944" w:rsidP="00181944"/>
        </w:tc>
        <w:tc>
          <w:tcPr>
            <w:tcW w:w="3686" w:type="dxa"/>
            <w:shd w:val="clear" w:color="auto" w:fill="auto"/>
          </w:tcPr>
          <w:p w14:paraId="68320B18" w14:textId="77777777" w:rsidR="00181944" w:rsidRPr="00273F25" w:rsidRDefault="00181944" w:rsidP="00181944"/>
        </w:tc>
        <w:tc>
          <w:tcPr>
            <w:tcW w:w="3402" w:type="dxa"/>
            <w:shd w:val="clear" w:color="auto" w:fill="auto"/>
          </w:tcPr>
          <w:p w14:paraId="62E087A9" w14:textId="77777777" w:rsidR="00181944" w:rsidRPr="00273F25" w:rsidRDefault="00181944" w:rsidP="00181944"/>
        </w:tc>
      </w:tr>
      <w:tr w:rsidR="00181944" w:rsidRPr="00273F25" w14:paraId="7540BF11" w14:textId="77777777" w:rsidTr="00A95945">
        <w:tc>
          <w:tcPr>
            <w:tcW w:w="4537" w:type="dxa"/>
            <w:shd w:val="clear" w:color="auto" w:fill="BFBFBF" w:themeFill="background1" w:themeFillShade="BF"/>
          </w:tcPr>
          <w:p w14:paraId="43FF6F75" w14:textId="77777777" w:rsidR="00181944" w:rsidRPr="00273F25" w:rsidRDefault="00181944" w:rsidP="00181944">
            <w:pPr>
              <w:rPr>
                <w:b/>
              </w:rPr>
            </w:pPr>
            <w:r w:rsidRPr="00273F25">
              <w:rPr>
                <w:b/>
              </w:rPr>
              <w:t xml:space="preserve">Safeguarding </w:t>
            </w:r>
          </w:p>
          <w:p w14:paraId="4085F197" w14:textId="6BCA1E75" w:rsidR="00181944" w:rsidRPr="00273F25" w:rsidRDefault="00181944" w:rsidP="00181944">
            <w:pPr>
              <w:rPr>
                <w:b/>
              </w:rPr>
            </w:pPr>
          </w:p>
        </w:tc>
        <w:tc>
          <w:tcPr>
            <w:tcW w:w="709" w:type="dxa"/>
            <w:shd w:val="clear" w:color="auto" w:fill="BFBFBF" w:themeFill="background1" w:themeFillShade="BF"/>
          </w:tcPr>
          <w:p w14:paraId="6D920106" w14:textId="77777777" w:rsidR="00181944" w:rsidRPr="00273F25" w:rsidRDefault="00181944" w:rsidP="00181944">
            <w:pPr>
              <w:rPr>
                <w:b/>
              </w:rPr>
            </w:pPr>
          </w:p>
        </w:tc>
        <w:tc>
          <w:tcPr>
            <w:tcW w:w="3685" w:type="dxa"/>
            <w:shd w:val="clear" w:color="auto" w:fill="BFBFBF" w:themeFill="background1" w:themeFillShade="BF"/>
          </w:tcPr>
          <w:p w14:paraId="153E34D9" w14:textId="77777777" w:rsidR="00181944" w:rsidRPr="00273F25" w:rsidRDefault="00181944" w:rsidP="00181944">
            <w:pPr>
              <w:rPr>
                <w:b/>
              </w:rPr>
            </w:pPr>
          </w:p>
        </w:tc>
        <w:tc>
          <w:tcPr>
            <w:tcW w:w="3686" w:type="dxa"/>
            <w:shd w:val="clear" w:color="auto" w:fill="BFBFBF" w:themeFill="background1" w:themeFillShade="BF"/>
          </w:tcPr>
          <w:p w14:paraId="0E7E3171" w14:textId="77777777" w:rsidR="00181944" w:rsidRPr="00273F25" w:rsidRDefault="00181944" w:rsidP="00181944">
            <w:pPr>
              <w:rPr>
                <w:b/>
              </w:rPr>
            </w:pPr>
          </w:p>
        </w:tc>
        <w:tc>
          <w:tcPr>
            <w:tcW w:w="3402" w:type="dxa"/>
            <w:shd w:val="clear" w:color="auto" w:fill="BFBFBF" w:themeFill="background1" w:themeFillShade="BF"/>
          </w:tcPr>
          <w:p w14:paraId="1A3B6FE7" w14:textId="77777777" w:rsidR="00181944" w:rsidRPr="00273F25" w:rsidRDefault="00181944" w:rsidP="00181944">
            <w:pPr>
              <w:rPr>
                <w:b/>
              </w:rPr>
            </w:pPr>
          </w:p>
        </w:tc>
      </w:tr>
      <w:tr w:rsidR="00181944" w:rsidRPr="00273F25" w14:paraId="618FD0C4" w14:textId="77777777" w:rsidTr="000E1159">
        <w:tc>
          <w:tcPr>
            <w:tcW w:w="4537" w:type="dxa"/>
            <w:shd w:val="clear" w:color="auto" w:fill="auto"/>
          </w:tcPr>
          <w:p w14:paraId="29C87AC4" w14:textId="4F7315A9" w:rsidR="00181944" w:rsidRPr="00273F25" w:rsidRDefault="00181944" w:rsidP="00181944">
            <w:r w:rsidRPr="00273F25">
              <w:t xml:space="preserve">Any additional risk assessments required to safeguard vulnerable pupils are in place. Will any of these pupils be prioritised for a return? </w:t>
            </w:r>
          </w:p>
        </w:tc>
        <w:tc>
          <w:tcPr>
            <w:tcW w:w="709" w:type="dxa"/>
            <w:shd w:val="clear" w:color="auto" w:fill="auto"/>
          </w:tcPr>
          <w:p w14:paraId="0B1A741E" w14:textId="77777777" w:rsidR="00181944" w:rsidRPr="00273F25" w:rsidRDefault="00181944" w:rsidP="00181944"/>
        </w:tc>
        <w:tc>
          <w:tcPr>
            <w:tcW w:w="3685" w:type="dxa"/>
            <w:shd w:val="clear" w:color="auto" w:fill="auto"/>
          </w:tcPr>
          <w:p w14:paraId="10E55E3F" w14:textId="77777777" w:rsidR="00181944" w:rsidRPr="00273F25" w:rsidRDefault="00181944" w:rsidP="00181944"/>
        </w:tc>
        <w:tc>
          <w:tcPr>
            <w:tcW w:w="3686" w:type="dxa"/>
            <w:shd w:val="clear" w:color="auto" w:fill="auto"/>
          </w:tcPr>
          <w:p w14:paraId="4A5D44F8" w14:textId="77777777" w:rsidR="00181944" w:rsidRPr="00273F25" w:rsidRDefault="00181944" w:rsidP="00181944"/>
        </w:tc>
        <w:tc>
          <w:tcPr>
            <w:tcW w:w="3402" w:type="dxa"/>
            <w:shd w:val="clear" w:color="auto" w:fill="auto"/>
          </w:tcPr>
          <w:p w14:paraId="772BACC4" w14:textId="77777777" w:rsidR="00181944" w:rsidRPr="00273F25" w:rsidRDefault="00181944" w:rsidP="00181944"/>
        </w:tc>
      </w:tr>
      <w:tr w:rsidR="00181944" w:rsidRPr="00273F25" w14:paraId="00142ACB" w14:textId="77777777" w:rsidTr="000E1159">
        <w:tc>
          <w:tcPr>
            <w:tcW w:w="4537" w:type="dxa"/>
            <w:shd w:val="clear" w:color="auto" w:fill="auto"/>
          </w:tcPr>
          <w:p w14:paraId="1159357E" w14:textId="6A1EE1CB" w:rsidR="00181944" w:rsidRPr="00273F25" w:rsidRDefault="00181944" w:rsidP="00181944">
            <w:r w:rsidRPr="00273F25">
              <w:t xml:space="preserve">Any necessary changes or addendums have been made to the safeguarding Policy, which has been reviewed for further changes. </w:t>
            </w:r>
          </w:p>
        </w:tc>
        <w:tc>
          <w:tcPr>
            <w:tcW w:w="709" w:type="dxa"/>
            <w:shd w:val="clear" w:color="auto" w:fill="auto"/>
          </w:tcPr>
          <w:p w14:paraId="2665EAEE" w14:textId="77777777" w:rsidR="00181944" w:rsidRPr="00273F25" w:rsidRDefault="00181944" w:rsidP="00181944"/>
        </w:tc>
        <w:tc>
          <w:tcPr>
            <w:tcW w:w="3685" w:type="dxa"/>
            <w:shd w:val="clear" w:color="auto" w:fill="auto"/>
          </w:tcPr>
          <w:p w14:paraId="2EF2833B" w14:textId="77777777" w:rsidR="00181944" w:rsidRPr="00273F25" w:rsidRDefault="00181944" w:rsidP="00181944"/>
        </w:tc>
        <w:tc>
          <w:tcPr>
            <w:tcW w:w="3686" w:type="dxa"/>
            <w:shd w:val="clear" w:color="auto" w:fill="auto"/>
          </w:tcPr>
          <w:p w14:paraId="28A12EF3" w14:textId="77777777" w:rsidR="00181944" w:rsidRPr="00273F25" w:rsidRDefault="00181944" w:rsidP="00181944"/>
        </w:tc>
        <w:tc>
          <w:tcPr>
            <w:tcW w:w="3402" w:type="dxa"/>
            <w:shd w:val="clear" w:color="auto" w:fill="auto"/>
          </w:tcPr>
          <w:p w14:paraId="4A92E2D0" w14:textId="77777777" w:rsidR="00181944" w:rsidRPr="00273F25" w:rsidRDefault="00181944" w:rsidP="00181944"/>
        </w:tc>
      </w:tr>
      <w:tr w:rsidR="00181944" w:rsidRPr="00273F25" w14:paraId="3F072A8D" w14:textId="77777777" w:rsidTr="000E1159">
        <w:tc>
          <w:tcPr>
            <w:tcW w:w="4537" w:type="dxa"/>
            <w:shd w:val="clear" w:color="auto" w:fill="auto"/>
          </w:tcPr>
          <w:p w14:paraId="25365309" w14:textId="6784E2D1" w:rsidR="00181944" w:rsidRPr="00273F25" w:rsidRDefault="00181944" w:rsidP="00181944">
            <w:r w:rsidRPr="00273F25">
              <w:t>Governors aware of the interim safeguarding guidance and how this has been included in their policy.</w:t>
            </w:r>
          </w:p>
        </w:tc>
        <w:tc>
          <w:tcPr>
            <w:tcW w:w="709" w:type="dxa"/>
            <w:shd w:val="clear" w:color="auto" w:fill="auto"/>
          </w:tcPr>
          <w:p w14:paraId="301C4461" w14:textId="77777777" w:rsidR="00181944" w:rsidRPr="00273F25" w:rsidRDefault="00181944" w:rsidP="00181944"/>
        </w:tc>
        <w:tc>
          <w:tcPr>
            <w:tcW w:w="3685" w:type="dxa"/>
            <w:shd w:val="clear" w:color="auto" w:fill="auto"/>
          </w:tcPr>
          <w:p w14:paraId="47781B59" w14:textId="77777777" w:rsidR="00181944" w:rsidRPr="00273F25" w:rsidRDefault="00181944" w:rsidP="00181944"/>
        </w:tc>
        <w:tc>
          <w:tcPr>
            <w:tcW w:w="3686" w:type="dxa"/>
            <w:shd w:val="clear" w:color="auto" w:fill="auto"/>
          </w:tcPr>
          <w:p w14:paraId="65BE0490" w14:textId="77777777" w:rsidR="00181944" w:rsidRPr="00273F25" w:rsidRDefault="00181944" w:rsidP="00181944"/>
        </w:tc>
        <w:tc>
          <w:tcPr>
            <w:tcW w:w="3402" w:type="dxa"/>
            <w:shd w:val="clear" w:color="auto" w:fill="auto"/>
          </w:tcPr>
          <w:p w14:paraId="45C20358" w14:textId="77777777" w:rsidR="00181944" w:rsidRPr="00273F25" w:rsidRDefault="00181944" w:rsidP="00181944"/>
        </w:tc>
      </w:tr>
      <w:tr w:rsidR="00181944" w:rsidRPr="00273F25" w14:paraId="1D853BB9" w14:textId="77777777" w:rsidTr="000E1159">
        <w:tc>
          <w:tcPr>
            <w:tcW w:w="4537" w:type="dxa"/>
            <w:shd w:val="clear" w:color="auto" w:fill="auto"/>
          </w:tcPr>
          <w:p w14:paraId="46E52CB0" w14:textId="333A7B3C" w:rsidR="00181944" w:rsidRPr="00273F25" w:rsidRDefault="00181944" w:rsidP="00181944">
            <w:r w:rsidRPr="00273F25">
              <w:t>Ensuring a DSL is available to the school, in person, by phone or virtually in all staffing scenarios, and that staff are aware of these arrangements.</w:t>
            </w:r>
          </w:p>
        </w:tc>
        <w:tc>
          <w:tcPr>
            <w:tcW w:w="709" w:type="dxa"/>
            <w:shd w:val="clear" w:color="auto" w:fill="auto"/>
          </w:tcPr>
          <w:p w14:paraId="60F03CD1" w14:textId="77777777" w:rsidR="00181944" w:rsidRPr="00273F25" w:rsidRDefault="00181944" w:rsidP="00181944"/>
        </w:tc>
        <w:tc>
          <w:tcPr>
            <w:tcW w:w="3685" w:type="dxa"/>
            <w:shd w:val="clear" w:color="auto" w:fill="auto"/>
          </w:tcPr>
          <w:p w14:paraId="7B5A18CE" w14:textId="77777777" w:rsidR="00181944" w:rsidRPr="00273F25" w:rsidRDefault="00181944" w:rsidP="00181944"/>
        </w:tc>
        <w:tc>
          <w:tcPr>
            <w:tcW w:w="3686" w:type="dxa"/>
            <w:shd w:val="clear" w:color="auto" w:fill="auto"/>
          </w:tcPr>
          <w:p w14:paraId="4A7692D8" w14:textId="77777777" w:rsidR="00181944" w:rsidRPr="00273F25" w:rsidRDefault="00181944" w:rsidP="00181944"/>
        </w:tc>
        <w:tc>
          <w:tcPr>
            <w:tcW w:w="3402" w:type="dxa"/>
            <w:shd w:val="clear" w:color="auto" w:fill="auto"/>
          </w:tcPr>
          <w:p w14:paraId="41EC339F" w14:textId="77777777" w:rsidR="00181944" w:rsidRPr="00273F25" w:rsidRDefault="00181944" w:rsidP="00181944"/>
        </w:tc>
      </w:tr>
      <w:tr w:rsidR="00181944" w:rsidRPr="00273F25" w14:paraId="609D4F4B" w14:textId="77777777" w:rsidTr="000E1159">
        <w:tc>
          <w:tcPr>
            <w:tcW w:w="4537" w:type="dxa"/>
            <w:shd w:val="clear" w:color="auto" w:fill="auto"/>
          </w:tcPr>
          <w:p w14:paraId="1185EABE" w14:textId="4456090D" w:rsidR="00181944" w:rsidRPr="00273F25" w:rsidRDefault="00181944" w:rsidP="00181944">
            <w:r w:rsidRPr="00273F25">
              <w:t>Are all staff aware of LA arrangements for contacting the LADO, MASH, social workers.</w:t>
            </w:r>
          </w:p>
        </w:tc>
        <w:tc>
          <w:tcPr>
            <w:tcW w:w="709" w:type="dxa"/>
            <w:shd w:val="clear" w:color="auto" w:fill="auto"/>
          </w:tcPr>
          <w:p w14:paraId="598B2D4D" w14:textId="77777777" w:rsidR="00181944" w:rsidRPr="00273F25" w:rsidRDefault="00181944" w:rsidP="00181944"/>
        </w:tc>
        <w:tc>
          <w:tcPr>
            <w:tcW w:w="3685" w:type="dxa"/>
            <w:shd w:val="clear" w:color="auto" w:fill="auto"/>
          </w:tcPr>
          <w:p w14:paraId="4B55B83E" w14:textId="77777777" w:rsidR="00181944" w:rsidRPr="00273F25" w:rsidRDefault="00181944" w:rsidP="00181944"/>
        </w:tc>
        <w:tc>
          <w:tcPr>
            <w:tcW w:w="3686" w:type="dxa"/>
            <w:shd w:val="clear" w:color="auto" w:fill="auto"/>
          </w:tcPr>
          <w:p w14:paraId="3289F120" w14:textId="77777777" w:rsidR="00181944" w:rsidRPr="00273F25" w:rsidRDefault="00181944" w:rsidP="00181944"/>
        </w:tc>
        <w:tc>
          <w:tcPr>
            <w:tcW w:w="3402" w:type="dxa"/>
            <w:shd w:val="clear" w:color="auto" w:fill="auto"/>
          </w:tcPr>
          <w:p w14:paraId="70F420DA" w14:textId="77777777" w:rsidR="00181944" w:rsidRPr="00273F25" w:rsidRDefault="00181944" w:rsidP="00181944"/>
        </w:tc>
      </w:tr>
      <w:tr w:rsidR="00181944" w:rsidRPr="00273F25" w14:paraId="5088C39E" w14:textId="77777777" w:rsidTr="000E1159">
        <w:tc>
          <w:tcPr>
            <w:tcW w:w="4537" w:type="dxa"/>
            <w:shd w:val="clear" w:color="auto" w:fill="auto"/>
          </w:tcPr>
          <w:p w14:paraId="07691084" w14:textId="4895D624" w:rsidR="00181944" w:rsidRPr="00273F25" w:rsidRDefault="00181944" w:rsidP="00181944">
            <w:r w:rsidRPr="00273F25">
              <w:t xml:space="preserve">Where staff have been deployed/ appointed, they are aware of the safeguarding processes and codes of conduct they should adhere to. </w:t>
            </w:r>
          </w:p>
        </w:tc>
        <w:tc>
          <w:tcPr>
            <w:tcW w:w="709" w:type="dxa"/>
            <w:shd w:val="clear" w:color="auto" w:fill="auto"/>
          </w:tcPr>
          <w:p w14:paraId="64AB431C" w14:textId="77777777" w:rsidR="00181944" w:rsidRPr="00273F25" w:rsidRDefault="00181944" w:rsidP="00181944"/>
        </w:tc>
        <w:tc>
          <w:tcPr>
            <w:tcW w:w="3685" w:type="dxa"/>
            <w:shd w:val="clear" w:color="auto" w:fill="auto"/>
          </w:tcPr>
          <w:p w14:paraId="193A7AFE" w14:textId="77777777" w:rsidR="00181944" w:rsidRPr="00273F25" w:rsidRDefault="00181944" w:rsidP="00181944"/>
        </w:tc>
        <w:tc>
          <w:tcPr>
            <w:tcW w:w="3686" w:type="dxa"/>
            <w:shd w:val="clear" w:color="auto" w:fill="auto"/>
          </w:tcPr>
          <w:p w14:paraId="738D1260" w14:textId="77777777" w:rsidR="00181944" w:rsidRPr="00273F25" w:rsidRDefault="00181944" w:rsidP="00181944"/>
        </w:tc>
        <w:tc>
          <w:tcPr>
            <w:tcW w:w="3402" w:type="dxa"/>
            <w:shd w:val="clear" w:color="auto" w:fill="auto"/>
          </w:tcPr>
          <w:p w14:paraId="0606DE3F" w14:textId="77777777" w:rsidR="00181944" w:rsidRPr="00273F25" w:rsidRDefault="00181944" w:rsidP="00181944"/>
        </w:tc>
      </w:tr>
      <w:tr w:rsidR="00181944" w:rsidRPr="00273F25" w14:paraId="242CEB0C" w14:textId="77777777" w:rsidTr="000E1159">
        <w:tc>
          <w:tcPr>
            <w:tcW w:w="4537" w:type="dxa"/>
            <w:shd w:val="clear" w:color="auto" w:fill="auto"/>
          </w:tcPr>
          <w:p w14:paraId="64C0BC44" w14:textId="77777777" w:rsidR="00181944" w:rsidRPr="00273F25" w:rsidRDefault="00181944" w:rsidP="00181944">
            <w:r w:rsidRPr="00273F25">
              <w:lastRenderedPageBreak/>
              <w:t xml:space="preserve">Safer recruitment processes being adhered to. </w:t>
            </w:r>
          </w:p>
          <w:p w14:paraId="31EA58C1" w14:textId="648F33BD" w:rsidR="00181944" w:rsidRPr="00273F25" w:rsidRDefault="00181944" w:rsidP="00181944"/>
        </w:tc>
        <w:tc>
          <w:tcPr>
            <w:tcW w:w="709" w:type="dxa"/>
            <w:shd w:val="clear" w:color="auto" w:fill="auto"/>
          </w:tcPr>
          <w:p w14:paraId="065BA1EF" w14:textId="77777777" w:rsidR="00181944" w:rsidRPr="00273F25" w:rsidRDefault="00181944" w:rsidP="00181944"/>
        </w:tc>
        <w:tc>
          <w:tcPr>
            <w:tcW w:w="3685" w:type="dxa"/>
            <w:shd w:val="clear" w:color="auto" w:fill="auto"/>
          </w:tcPr>
          <w:p w14:paraId="045FFBAF" w14:textId="77777777" w:rsidR="00181944" w:rsidRPr="00273F25" w:rsidRDefault="00181944" w:rsidP="00181944"/>
        </w:tc>
        <w:tc>
          <w:tcPr>
            <w:tcW w:w="3686" w:type="dxa"/>
            <w:shd w:val="clear" w:color="auto" w:fill="auto"/>
          </w:tcPr>
          <w:p w14:paraId="71472257" w14:textId="77777777" w:rsidR="00181944" w:rsidRPr="00273F25" w:rsidRDefault="00181944" w:rsidP="00181944"/>
        </w:tc>
        <w:tc>
          <w:tcPr>
            <w:tcW w:w="3402" w:type="dxa"/>
            <w:shd w:val="clear" w:color="auto" w:fill="auto"/>
          </w:tcPr>
          <w:p w14:paraId="50FD6588" w14:textId="77777777" w:rsidR="00181944" w:rsidRPr="00273F25" w:rsidRDefault="00181944" w:rsidP="00181944"/>
        </w:tc>
      </w:tr>
      <w:tr w:rsidR="00181944" w:rsidRPr="00273F25" w14:paraId="3FAAEE49" w14:textId="77777777" w:rsidTr="000E1159">
        <w:tc>
          <w:tcPr>
            <w:tcW w:w="4537" w:type="dxa"/>
            <w:shd w:val="clear" w:color="auto" w:fill="auto"/>
          </w:tcPr>
          <w:p w14:paraId="4822288C" w14:textId="69280E40" w:rsidR="00181944" w:rsidRPr="00273F25" w:rsidRDefault="00181944" w:rsidP="00181944">
            <w:r w:rsidRPr="00273F25">
              <w:t xml:space="preserve">The SCR is up-to-date and monitored with changes to staffing/ volunteers in the school. </w:t>
            </w:r>
          </w:p>
        </w:tc>
        <w:tc>
          <w:tcPr>
            <w:tcW w:w="709" w:type="dxa"/>
            <w:shd w:val="clear" w:color="auto" w:fill="auto"/>
          </w:tcPr>
          <w:p w14:paraId="617A6889" w14:textId="77777777" w:rsidR="00181944" w:rsidRPr="00273F25" w:rsidRDefault="00181944" w:rsidP="00181944"/>
        </w:tc>
        <w:tc>
          <w:tcPr>
            <w:tcW w:w="3685" w:type="dxa"/>
            <w:shd w:val="clear" w:color="auto" w:fill="auto"/>
          </w:tcPr>
          <w:p w14:paraId="30093C44" w14:textId="77777777" w:rsidR="00181944" w:rsidRPr="00273F25" w:rsidRDefault="00181944" w:rsidP="00181944"/>
        </w:tc>
        <w:tc>
          <w:tcPr>
            <w:tcW w:w="3686" w:type="dxa"/>
            <w:shd w:val="clear" w:color="auto" w:fill="auto"/>
          </w:tcPr>
          <w:p w14:paraId="6D59D724" w14:textId="77777777" w:rsidR="00181944" w:rsidRPr="00273F25" w:rsidRDefault="00181944" w:rsidP="00181944"/>
        </w:tc>
        <w:tc>
          <w:tcPr>
            <w:tcW w:w="3402" w:type="dxa"/>
            <w:shd w:val="clear" w:color="auto" w:fill="auto"/>
          </w:tcPr>
          <w:p w14:paraId="2A9F6323" w14:textId="77777777" w:rsidR="00181944" w:rsidRPr="00273F25" w:rsidRDefault="00181944" w:rsidP="00181944"/>
        </w:tc>
      </w:tr>
      <w:tr w:rsidR="00181944" w:rsidRPr="00273F25" w14:paraId="73B71121" w14:textId="77777777" w:rsidTr="000E1159">
        <w:tc>
          <w:tcPr>
            <w:tcW w:w="4537" w:type="dxa"/>
            <w:shd w:val="clear" w:color="auto" w:fill="auto"/>
          </w:tcPr>
          <w:p w14:paraId="5668D64E" w14:textId="716FC37A" w:rsidR="00181944" w:rsidRPr="00273F25" w:rsidRDefault="00181944" w:rsidP="00181944">
            <w:r w:rsidRPr="00273F25">
              <w:t xml:space="preserve">Informing relevant staff of any ‘need to know’ information for pupils. </w:t>
            </w:r>
          </w:p>
        </w:tc>
        <w:tc>
          <w:tcPr>
            <w:tcW w:w="709" w:type="dxa"/>
            <w:shd w:val="clear" w:color="auto" w:fill="auto"/>
          </w:tcPr>
          <w:p w14:paraId="0EF251C5" w14:textId="77777777" w:rsidR="00181944" w:rsidRPr="00273F25" w:rsidRDefault="00181944" w:rsidP="00181944"/>
        </w:tc>
        <w:tc>
          <w:tcPr>
            <w:tcW w:w="3685" w:type="dxa"/>
            <w:shd w:val="clear" w:color="auto" w:fill="auto"/>
          </w:tcPr>
          <w:p w14:paraId="0137A778" w14:textId="77777777" w:rsidR="00181944" w:rsidRPr="00273F25" w:rsidRDefault="00181944" w:rsidP="00181944"/>
        </w:tc>
        <w:tc>
          <w:tcPr>
            <w:tcW w:w="3686" w:type="dxa"/>
            <w:shd w:val="clear" w:color="auto" w:fill="auto"/>
          </w:tcPr>
          <w:p w14:paraId="4F206336" w14:textId="77777777" w:rsidR="00181944" w:rsidRPr="00273F25" w:rsidRDefault="00181944" w:rsidP="00181944"/>
        </w:tc>
        <w:tc>
          <w:tcPr>
            <w:tcW w:w="3402" w:type="dxa"/>
            <w:shd w:val="clear" w:color="auto" w:fill="auto"/>
          </w:tcPr>
          <w:p w14:paraId="288AE670" w14:textId="77777777" w:rsidR="00181944" w:rsidRPr="00273F25" w:rsidRDefault="00181944" w:rsidP="00181944"/>
        </w:tc>
      </w:tr>
      <w:tr w:rsidR="00181944" w:rsidRPr="00273F25" w14:paraId="3F4DEBB4" w14:textId="77777777" w:rsidTr="000E1159">
        <w:tc>
          <w:tcPr>
            <w:tcW w:w="4537" w:type="dxa"/>
            <w:shd w:val="clear" w:color="auto" w:fill="auto"/>
          </w:tcPr>
          <w:p w14:paraId="4FEEDA53" w14:textId="77777777" w:rsidR="00181944" w:rsidRPr="00273F25" w:rsidRDefault="00181944" w:rsidP="00181944">
            <w:r w:rsidRPr="00273F25">
              <w:t>Preparation for a possible increase in disclosures/ concerns on return.</w:t>
            </w:r>
          </w:p>
        </w:tc>
        <w:tc>
          <w:tcPr>
            <w:tcW w:w="709" w:type="dxa"/>
            <w:shd w:val="clear" w:color="auto" w:fill="auto"/>
          </w:tcPr>
          <w:p w14:paraId="193A7267" w14:textId="77777777" w:rsidR="00181944" w:rsidRPr="00273F25" w:rsidRDefault="00181944" w:rsidP="00181944"/>
        </w:tc>
        <w:tc>
          <w:tcPr>
            <w:tcW w:w="3685" w:type="dxa"/>
            <w:shd w:val="clear" w:color="auto" w:fill="auto"/>
          </w:tcPr>
          <w:p w14:paraId="7243A17F" w14:textId="77777777" w:rsidR="00181944" w:rsidRPr="00273F25" w:rsidRDefault="00181944" w:rsidP="00181944"/>
        </w:tc>
        <w:tc>
          <w:tcPr>
            <w:tcW w:w="3686" w:type="dxa"/>
            <w:shd w:val="clear" w:color="auto" w:fill="auto"/>
          </w:tcPr>
          <w:p w14:paraId="27977B4D" w14:textId="77777777" w:rsidR="00181944" w:rsidRPr="00273F25" w:rsidRDefault="00181944" w:rsidP="00181944"/>
        </w:tc>
        <w:tc>
          <w:tcPr>
            <w:tcW w:w="3402" w:type="dxa"/>
            <w:shd w:val="clear" w:color="auto" w:fill="auto"/>
          </w:tcPr>
          <w:p w14:paraId="7961FDAE" w14:textId="77777777" w:rsidR="00181944" w:rsidRPr="00273F25" w:rsidRDefault="00181944" w:rsidP="00181944"/>
        </w:tc>
      </w:tr>
      <w:tr w:rsidR="00181944" w:rsidRPr="00273F25" w14:paraId="09CBD60C" w14:textId="77777777" w:rsidTr="000E1159">
        <w:trPr>
          <w:trHeight w:val="61"/>
        </w:trPr>
        <w:tc>
          <w:tcPr>
            <w:tcW w:w="4537" w:type="dxa"/>
            <w:shd w:val="clear" w:color="auto" w:fill="auto"/>
          </w:tcPr>
          <w:p w14:paraId="2B583D05" w14:textId="4C2B5C93" w:rsidR="00181944" w:rsidRPr="00273F25" w:rsidRDefault="00181944" w:rsidP="00181944">
            <w:r w:rsidRPr="00273F25">
              <w:t>Recording and reporting of incidents during the closure. Any further reporting/ following-up needed?</w:t>
            </w:r>
          </w:p>
        </w:tc>
        <w:tc>
          <w:tcPr>
            <w:tcW w:w="709" w:type="dxa"/>
            <w:shd w:val="clear" w:color="auto" w:fill="auto"/>
          </w:tcPr>
          <w:p w14:paraId="7329C07B" w14:textId="77777777" w:rsidR="00181944" w:rsidRPr="00273F25" w:rsidRDefault="00181944" w:rsidP="00181944"/>
        </w:tc>
        <w:tc>
          <w:tcPr>
            <w:tcW w:w="3685" w:type="dxa"/>
            <w:shd w:val="clear" w:color="auto" w:fill="auto"/>
          </w:tcPr>
          <w:p w14:paraId="23CA1C75" w14:textId="77777777" w:rsidR="00181944" w:rsidRPr="00273F25" w:rsidRDefault="00181944" w:rsidP="00181944"/>
        </w:tc>
        <w:tc>
          <w:tcPr>
            <w:tcW w:w="3686" w:type="dxa"/>
            <w:shd w:val="clear" w:color="auto" w:fill="auto"/>
          </w:tcPr>
          <w:p w14:paraId="1BB26C07" w14:textId="77777777" w:rsidR="00181944" w:rsidRPr="00273F25" w:rsidRDefault="00181944" w:rsidP="00181944"/>
        </w:tc>
        <w:tc>
          <w:tcPr>
            <w:tcW w:w="3402" w:type="dxa"/>
            <w:shd w:val="clear" w:color="auto" w:fill="auto"/>
          </w:tcPr>
          <w:p w14:paraId="26E712E0" w14:textId="77777777" w:rsidR="00181944" w:rsidRPr="00273F25" w:rsidRDefault="00181944" w:rsidP="00181944"/>
        </w:tc>
      </w:tr>
      <w:tr w:rsidR="00181944" w:rsidRPr="00273F25" w14:paraId="01682476" w14:textId="77777777" w:rsidTr="000E1159">
        <w:tc>
          <w:tcPr>
            <w:tcW w:w="4537" w:type="dxa"/>
            <w:shd w:val="clear" w:color="auto" w:fill="auto"/>
          </w:tcPr>
          <w:p w14:paraId="6BDF4673" w14:textId="77777777" w:rsidR="00181944" w:rsidRPr="00273F25" w:rsidRDefault="00181944" w:rsidP="00181944">
            <w:r w:rsidRPr="00273F25">
              <w:t>Communication with vulnerable families during the closure and on return.</w:t>
            </w:r>
          </w:p>
        </w:tc>
        <w:tc>
          <w:tcPr>
            <w:tcW w:w="709" w:type="dxa"/>
            <w:shd w:val="clear" w:color="auto" w:fill="auto"/>
          </w:tcPr>
          <w:p w14:paraId="6F9E9D8A" w14:textId="77777777" w:rsidR="00181944" w:rsidRPr="00273F25" w:rsidRDefault="00181944" w:rsidP="00181944"/>
        </w:tc>
        <w:tc>
          <w:tcPr>
            <w:tcW w:w="3685" w:type="dxa"/>
            <w:shd w:val="clear" w:color="auto" w:fill="auto"/>
          </w:tcPr>
          <w:p w14:paraId="330EA966" w14:textId="77777777" w:rsidR="00181944" w:rsidRPr="00273F25" w:rsidRDefault="00181944" w:rsidP="00181944"/>
        </w:tc>
        <w:tc>
          <w:tcPr>
            <w:tcW w:w="3686" w:type="dxa"/>
            <w:shd w:val="clear" w:color="auto" w:fill="auto"/>
          </w:tcPr>
          <w:p w14:paraId="5485880B" w14:textId="77777777" w:rsidR="00181944" w:rsidRPr="00273F25" w:rsidRDefault="00181944" w:rsidP="00181944"/>
        </w:tc>
        <w:tc>
          <w:tcPr>
            <w:tcW w:w="3402" w:type="dxa"/>
            <w:shd w:val="clear" w:color="auto" w:fill="auto"/>
          </w:tcPr>
          <w:p w14:paraId="21C0ED9B" w14:textId="77777777" w:rsidR="00181944" w:rsidRPr="00273F25" w:rsidRDefault="00181944" w:rsidP="00181944"/>
        </w:tc>
      </w:tr>
      <w:tr w:rsidR="00181944" w:rsidRPr="00273F25" w14:paraId="5AB0226A" w14:textId="77777777" w:rsidTr="000E1159">
        <w:tc>
          <w:tcPr>
            <w:tcW w:w="4537" w:type="dxa"/>
            <w:shd w:val="clear" w:color="auto" w:fill="auto"/>
          </w:tcPr>
          <w:p w14:paraId="3083B998" w14:textId="0D998669" w:rsidR="00181944" w:rsidRPr="00273F25" w:rsidRDefault="00181944" w:rsidP="00181944">
            <w:r w:rsidRPr="00273F25">
              <w:t>The e-safety/ online safety policy covers all safeguarding risks for pupils accessing learning at home.</w:t>
            </w:r>
          </w:p>
        </w:tc>
        <w:tc>
          <w:tcPr>
            <w:tcW w:w="709" w:type="dxa"/>
            <w:shd w:val="clear" w:color="auto" w:fill="auto"/>
          </w:tcPr>
          <w:p w14:paraId="4873DCA7" w14:textId="77777777" w:rsidR="00181944" w:rsidRPr="00273F25" w:rsidRDefault="00181944" w:rsidP="00181944"/>
        </w:tc>
        <w:tc>
          <w:tcPr>
            <w:tcW w:w="3685" w:type="dxa"/>
            <w:shd w:val="clear" w:color="auto" w:fill="auto"/>
          </w:tcPr>
          <w:p w14:paraId="1FE4C3BE" w14:textId="77777777" w:rsidR="00181944" w:rsidRPr="00273F25" w:rsidRDefault="00181944" w:rsidP="00181944"/>
        </w:tc>
        <w:tc>
          <w:tcPr>
            <w:tcW w:w="3686" w:type="dxa"/>
            <w:shd w:val="clear" w:color="auto" w:fill="auto"/>
          </w:tcPr>
          <w:p w14:paraId="26361808" w14:textId="77777777" w:rsidR="00181944" w:rsidRPr="00273F25" w:rsidRDefault="00181944" w:rsidP="00181944"/>
        </w:tc>
        <w:tc>
          <w:tcPr>
            <w:tcW w:w="3402" w:type="dxa"/>
            <w:shd w:val="clear" w:color="auto" w:fill="auto"/>
          </w:tcPr>
          <w:p w14:paraId="0444B3BE" w14:textId="77777777" w:rsidR="00181944" w:rsidRPr="00273F25" w:rsidRDefault="00181944" w:rsidP="00181944"/>
        </w:tc>
      </w:tr>
      <w:tr w:rsidR="00181944" w:rsidRPr="00273F25" w14:paraId="5974DDA3" w14:textId="77777777" w:rsidTr="000E1159">
        <w:tc>
          <w:tcPr>
            <w:tcW w:w="4537" w:type="dxa"/>
            <w:shd w:val="clear" w:color="auto" w:fill="auto"/>
          </w:tcPr>
          <w:p w14:paraId="0B369A67" w14:textId="383A173D" w:rsidR="00181944" w:rsidRPr="00273F25" w:rsidRDefault="00181944" w:rsidP="00181944">
            <w:r w:rsidRPr="00273F25">
              <w:t>Families’ access to support during school closure has been evaluated e.g. food parcels, pastoral support.</w:t>
            </w:r>
          </w:p>
        </w:tc>
        <w:tc>
          <w:tcPr>
            <w:tcW w:w="709" w:type="dxa"/>
            <w:shd w:val="clear" w:color="auto" w:fill="auto"/>
          </w:tcPr>
          <w:p w14:paraId="48CE0BC1" w14:textId="77777777" w:rsidR="00181944" w:rsidRPr="00273F25" w:rsidRDefault="00181944" w:rsidP="00181944"/>
        </w:tc>
        <w:tc>
          <w:tcPr>
            <w:tcW w:w="3685" w:type="dxa"/>
            <w:shd w:val="clear" w:color="auto" w:fill="auto"/>
          </w:tcPr>
          <w:p w14:paraId="23A5B6A5" w14:textId="77777777" w:rsidR="00181944" w:rsidRPr="00273F25" w:rsidRDefault="00181944" w:rsidP="00181944"/>
        </w:tc>
        <w:tc>
          <w:tcPr>
            <w:tcW w:w="3686" w:type="dxa"/>
            <w:shd w:val="clear" w:color="auto" w:fill="auto"/>
          </w:tcPr>
          <w:p w14:paraId="275C8F04" w14:textId="77777777" w:rsidR="00181944" w:rsidRPr="00273F25" w:rsidRDefault="00181944" w:rsidP="00181944"/>
        </w:tc>
        <w:tc>
          <w:tcPr>
            <w:tcW w:w="3402" w:type="dxa"/>
            <w:shd w:val="clear" w:color="auto" w:fill="auto"/>
          </w:tcPr>
          <w:p w14:paraId="24E75356" w14:textId="77777777" w:rsidR="00181944" w:rsidRPr="00273F25" w:rsidRDefault="00181944" w:rsidP="00181944"/>
        </w:tc>
      </w:tr>
      <w:tr w:rsidR="00181944" w:rsidRPr="00273F25" w14:paraId="4615D9A8" w14:textId="77777777" w:rsidTr="000E1159">
        <w:tc>
          <w:tcPr>
            <w:tcW w:w="4537" w:type="dxa"/>
            <w:shd w:val="clear" w:color="auto" w:fill="auto"/>
          </w:tcPr>
          <w:p w14:paraId="39E923F4" w14:textId="7A1235FA" w:rsidR="00181944" w:rsidRPr="00273F25" w:rsidRDefault="00181944" w:rsidP="00181944">
            <w:r w:rsidRPr="00273F25">
              <w:t xml:space="preserve">Families will need on-going engagement/ communication whilst returning to normality have been identified. </w:t>
            </w:r>
          </w:p>
        </w:tc>
        <w:tc>
          <w:tcPr>
            <w:tcW w:w="709" w:type="dxa"/>
            <w:shd w:val="clear" w:color="auto" w:fill="auto"/>
          </w:tcPr>
          <w:p w14:paraId="40150E4C" w14:textId="77777777" w:rsidR="00181944" w:rsidRPr="00273F25" w:rsidRDefault="00181944" w:rsidP="00181944"/>
        </w:tc>
        <w:tc>
          <w:tcPr>
            <w:tcW w:w="3685" w:type="dxa"/>
            <w:shd w:val="clear" w:color="auto" w:fill="auto"/>
          </w:tcPr>
          <w:p w14:paraId="02D25E78" w14:textId="77777777" w:rsidR="00181944" w:rsidRPr="00273F25" w:rsidRDefault="00181944" w:rsidP="00181944"/>
        </w:tc>
        <w:tc>
          <w:tcPr>
            <w:tcW w:w="3686" w:type="dxa"/>
            <w:shd w:val="clear" w:color="auto" w:fill="auto"/>
          </w:tcPr>
          <w:p w14:paraId="5B7EC170" w14:textId="77777777" w:rsidR="00181944" w:rsidRPr="00273F25" w:rsidRDefault="00181944" w:rsidP="00181944"/>
        </w:tc>
        <w:tc>
          <w:tcPr>
            <w:tcW w:w="3402" w:type="dxa"/>
            <w:shd w:val="clear" w:color="auto" w:fill="auto"/>
          </w:tcPr>
          <w:p w14:paraId="28CFC719" w14:textId="77777777" w:rsidR="00181944" w:rsidRPr="00273F25" w:rsidRDefault="00181944" w:rsidP="00181944"/>
        </w:tc>
      </w:tr>
      <w:tr w:rsidR="00181944" w:rsidRPr="00273F25" w14:paraId="430084BF" w14:textId="77777777" w:rsidTr="000E1159">
        <w:tc>
          <w:tcPr>
            <w:tcW w:w="4537" w:type="dxa"/>
            <w:shd w:val="clear" w:color="auto" w:fill="auto"/>
          </w:tcPr>
          <w:p w14:paraId="7B1E1B5A" w14:textId="77777777" w:rsidR="00181944" w:rsidRPr="00273F25" w:rsidRDefault="00181944" w:rsidP="00181944">
            <w:r w:rsidRPr="00273F25">
              <w:t xml:space="preserve">Safeguarding lessons learnt during this crisis? </w:t>
            </w:r>
          </w:p>
          <w:p w14:paraId="4D0C351E" w14:textId="77777777" w:rsidR="00181944" w:rsidRPr="00273F25" w:rsidRDefault="00181944" w:rsidP="00181944"/>
        </w:tc>
        <w:tc>
          <w:tcPr>
            <w:tcW w:w="709" w:type="dxa"/>
            <w:shd w:val="clear" w:color="auto" w:fill="auto"/>
          </w:tcPr>
          <w:p w14:paraId="685EAF9D" w14:textId="77777777" w:rsidR="00181944" w:rsidRPr="00273F25" w:rsidRDefault="00181944" w:rsidP="00181944"/>
        </w:tc>
        <w:tc>
          <w:tcPr>
            <w:tcW w:w="3685" w:type="dxa"/>
            <w:shd w:val="clear" w:color="auto" w:fill="auto"/>
          </w:tcPr>
          <w:p w14:paraId="13841392" w14:textId="77777777" w:rsidR="00181944" w:rsidRPr="00273F25" w:rsidRDefault="00181944" w:rsidP="00181944"/>
        </w:tc>
        <w:tc>
          <w:tcPr>
            <w:tcW w:w="3686" w:type="dxa"/>
            <w:shd w:val="clear" w:color="auto" w:fill="auto"/>
          </w:tcPr>
          <w:p w14:paraId="4CEF9357" w14:textId="77777777" w:rsidR="00181944" w:rsidRPr="00273F25" w:rsidRDefault="00181944" w:rsidP="00181944"/>
        </w:tc>
        <w:tc>
          <w:tcPr>
            <w:tcW w:w="3402" w:type="dxa"/>
            <w:shd w:val="clear" w:color="auto" w:fill="auto"/>
          </w:tcPr>
          <w:p w14:paraId="1DF45F80" w14:textId="77777777" w:rsidR="00181944" w:rsidRPr="00273F25" w:rsidRDefault="00181944" w:rsidP="00181944"/>
        </w:tc>
      </w:tr>
      <w:tr w:rsidR="00181944" w:rsidRPr="00273F25" w14:paraId="54F5F6F9" w14:textId="77777777" w:rsidTr="00A95945">
        <w:tc>
          <w:tcPr>
            <w:tcW w:w="16019" w:type="dxa"/>
            <w:gridSpan w:val="5"/>
            <w:shd w:val="clear" w:color="auto" w:fill="D9D9D9" w:themeFill="background1" w:themeFillShade="D9"/>
          </w:tcPr>
          <w:p w14:paraId="77C829BC" w14:textId="542702F2" w:rsidR="00181944" w:rsidRPr="00273F25" w:rsidRDefault="00181944" w:rsidP="00181944">
            <w:pPr>
              <w:rPr>
                <w:b/>
              </w:rPr>
            </w:pPr>
            <w:r w:rsidRPr="00273F25">
              <w:rPr>
                <w:b/>
              </w:rPr>
              <w:t xml:space="preserve">Governance/ Leadership (Refer to previous sections and decide which aspects Governors should be aware of/ involved in making decisions about e.g. feasibility of staffing) </w:t>
            </w:r>
          </w:p>
        </w:tc>
      </w:tr>
      <w:tr w:rsidR="00181944" w:rsidRPr="00273F25" w14:paraId="134749FA" w14:textId="77777777" w:rsidTr="00097E11">
        <w:tc>
          <w:tcPr>
            <w:tcW w:w="4537" w:type="dxa"/>
          </w:tcPr>
          <w:p w14:paraId="7B109B06" w14:textId="77777777" w:rsidR="00181944" w:rsidRPr="00273F25" w:rsidRDefault="00181944" w:rsidP="00181944">
            <w:r w:rsidRPr="00273F25">
              <w:t>Governors’ understanding of the ways that the crisis has impacted on staff/ pupils/ the school and their ability to support the school during a transition to normality.</w:t>
            </w:r>
          </w:p>
        </w:tc>
        <w:tc>
          <w:tcPr>
            <w:tcW w:w="709" w:type="dxa"/>
          </w:tcPr>
          <w:p w14:paraId="47183CF3" w14:textId="77777777" w:rsidR="00181944" w:rsidRPr="00273F25" w:rsidRDefault="00181944" w:rsidP="00181944"/>
        </w:tc>
        <w:tc>
          <w:tcPr>
            <w:tcW w:w="3685" w:type="dxa"/>
          </w:tcPr>
          <w:p w14:paraId="07E71537" w14:textId="77777777" w:rsidR="00181944" w:rsidRPr="00273F25" w:rsidRDefault="00181944" w:rsidP="00181944"/>
        </w:tc>
        <w:tc>
          <w:tcPr>
            <w:tcW w:w="3686" w:type="dxa"/>
          </w:tcPr>
          <w:p w14:paraId="472597C7" w14:textId="77777777" w:rsidR="00181944" w:rsidRPr="00273F25" w:rsidRDefault="00181944" w:rsidP="00181944"/>
        </w:tc>
        <w:tc>
          <w:tcPr>
            <w:tcW w:w="3402" w:type="dxa"/>
          </w:tcPr>
          <w:p w14:paraId="083C7AFF" w14:textId="77777777" w:rsidR="00181944" w:rsidRPr="00273F25" w:rsidRDefault="00181944" w:rsidP="00181944"/>
        </w:tc>
      </w:tr>
      <w:tr w:rsidR="00181944" w:rsidRPr="00273F25" w14:paraId="37AF53A7" w14:textId="77777777" w:rsidTr="00097E11">
        <w:tc>
          <w:tcPr>
            <w:tcW w:w="4537" w:type="dxa"/>
          </w:tcPr>
          <w:p w14:paraId="30EDBE48" w14:textId="23D826D5" w:rsidR="00181944" w:rsidRPr="00273F25" w:rsidRDefault="00181944" w:rsidP="00181944">
            <w:r w:rsidRPr="00273F25">
              <w:t>Governors are involved in the discussion and planning for reopening.</w:t>
            </w:r>
          </w:p>
        </w:tc>
        <w:tc>
          <w:tcPr>
            <w:tcW w:w="709" w:type="dxa"/>
          </w:tcPr>
          <w:p w14:paraId="2BA9AE6B" w14:textId="77777777" w:rsidR="00181944" w:rsidRPr="00273F25" w:rsidRDefault="00181944" w:rsidP="00181944"/>
        </w:tc>
        <w:tc>
          <w:tcPr>
            <w:tcW w:w="3685" w:type="dxa"/>
          </w:tcPr>
          <w:p w14:paraId="279505AE" w14:textId="77777777" w:rsidR="00181944" w:rsidRPr="00273F25" w:rsidRDefault="00181944" w:rsidP="00181944"/>
        </w:tc>
        <w:tc>
          <w:tcPr>
            <w:tcW w:w="3686" w:type="dxa"/>
          </w:tcPr>
          <w:p w14:paraId="1B07B0A4" w14:textId="77777777" w:rsidR="00181944" w:rsidRPr="00273F25" w:rsidRDefault="00181944" w:rsidP="00181944"/>
        </w:tc>
        <w:tc>
          <w:tcPr>
            <w:tcW w:w="3402" w:type="dxa"/>
          </w:tcPr>
          <w:p w14:paraId="1110418C" w14:textId="77777777" w:rsidR="00181944" w:rsidRPr="00273F25" w:rsidRDefault="00181944" w:rsidP="00181944"/>
        </w:tc>
      </w:tr>
      <w:tr w:rsidR="00181944" w:rsidRPr="00273F25" w14:paraId="09F7CD61" w14:textId="77777777" w:rsidTr="00097E11">
        <w:tc>
          <w:tcPr>
            <w:tcW w:w="4537" w:type="dxa"/>
          </w:tcPr>
          <w:p w14:paraId="57FBD14D" w14:textId="69AFF8CB" w:rsidR="00181944" w:rsidRPr="00273F25" w:rsidRDefault="00181944" w:rsidP="00181944">
            <w:r w:rsidRPr="00273F25">
              <w:t xml:space="preserve">Governors know how they will support Leaders during phases of reopening and how they will assure themselves of  the safety of staff and pupils. </w:t>
            </w:r>
          </w:p>
          <w:p w14:paraId="40B241A4" w14:textId="2B97D3F5" w:rsidR="00181944" w:rsidRPr="00273F25" w:rsidRDefault="00181944" w:rsidP="00181944">
            <w:r w:rsidRPr="00273F25">
              <w:t xml:space="preserve">What will the determining factors be for the decisions they will need to make? </w:t>
            </w:r>
          </w:p>
        </w:tc>
        <w:tc>
          <w:tcPr>
            <w:tcW w:w="709" w:type="dxa"/>
          </w:tcPr>
          <w:p w14:paraId="118D0E2B" w14:textId="77777777" w:rsidR="00181944" w:rsidRPr="00273F25" w:rsidRDefault="00181944" w:rsidP="00181944"/>
        </w:tc>
        <w:tc>
          <w:tcPr>
            <w:tcW w:w="3685" w:type="dxa"/>
          </w:tcPr>
          <w:p w14:paraId="6B653613" w14:textId="77777777" w:rsidR="00181944" w:rsidRPr="00273F25" w:rsidRDefault="00181944" w:rsidP="00181944"/>
        </w:tc>
        <w:tc>
          <w:tcPr>
            <w:tcW w:w="3686" w:type="dxa"/>
          </w:tcPr>
          <w:p w14:paraId="24D8686C" w14:textId="77777777" w:rsidR="00181944" w:rsidRPr="00273F25" w:rsidRDefault="00181944" w:rsidP="00181944"/>
        </w:tc>
        <w:tc>
          <w:tcPr>
            <w:tcW w:w="3402" w:type="dxa"/>
          </w:tcPr>
          <w:p w14:paraId="1D2AB1E8" w14:textId="77777777" w:rsidR="00181944" w:rsidRPr="00273F25" w:rsidRDefault="00181944" w:rsidP="00181944"/>
        </w:tc>
      </w:tr>
      <w:tr w:rsidR="00181944" w:rsidRPr="00273F25" w14:paraId="42FCA119" w14:textId="77777777" w:rsidTr="00097E11">
        <w:tc>
          <w:tcPr>
            <w:tcW w:w="4537" w:type="dxa"/>
          </w:tcPr>
          <w:p w14:paraId="2F7B6D10" w14:textId="56F666B9" w:rsidR="00181944" w:rsidRPr="00273F25" w:rsidRDefault="00181944" w:rsidP="00181944">
            <w:r w:rsidRPr="00273F25">
              <w:lastRenderedPageBreak/>
              <w:t xml:space="preserve">Leaders have evaluated what it is feasible for the school to do and how will this be communicated to reassure parents/ other stakeholders/ LA or Trust authorities. </w:t>
            </w:r>
          </w:p>
        </w:tc>
        <w:tc>
          <w:tcPr>
            <w:tcW w:w="709" w:type="dxa"/>
          </w:tcPr>
          <w:p w14:paraId="2D13D97A" w14:textId="77777777" w:rsidR="00181944" w:rsidRPr="00273F25" w:rsidRDefault="00181944" w:rsidP="00181944"/>
        </w:tc>
        <w:tc>
          <w:tcPr>
            <w:tcW w:w="3685" w:type="dxa"/>
          </w:tcPr>
          <w:p w14:paraId="6D8AEEEA" w14:textId="77777777" w:rsidR="00181944" w:rsidRPr="00273F25" w:rsidRDefault="00181944" w:rsidP="00181944"/>
        </w:tc>
        <w:tc>
          <w:tcPr>
            <w:tcW w:w="3686" w:type="dxa"/>
          </w:tcPr>
          <w:p w14:paraId="05FC7FCC" w14:textId="77777777" w:rsidR="00181944" w:rsidRPr="00273F25" w:rsidRDefault="00181944" w:rsidP="00181944"/>
        </w:tc>
        <w:tc>
          <w:tcPr>
            <w:tcW w:w="3402" w:type="dxa"/>
          </w:tcPr>
          <w:p w14:paraId="42BF6118" w14:textId="77777777" w:rsidR="00181944" w:rsidRPr="00273F25" w:rsidRDefault="00181944" w:rsidP="00181944"/>
        </w:tc>
      </w:tr>
      <w:tr w:rsidR="00181944" w:rsidRPr="00273F25" w14:paraId="2DA73C47" w14:textId="77777777" w:rsidTr="00097E11">
        <w:tc>
          <w:tcPr>
            <w:tcW w:w="4537" w:type="dxa"/>
          </w:tcPr>
          <w:p w14:paraId="232C894F" w14:textId="77777777" w:rsidR="00181944" w:rsidRPr="00273F25" w:rsidRDefault="00181944" w:rsidP="00181944">
            <w:r w:rsidRPr="00273F25">
              <w:t>Planned reviews to evaluate what is happening on a regular basis.</w:t>
            </w:r>
          </w:p>
          <w:p w14:paraId="4F67EE11" w14:textId="77777777" w:rsidR="00632975" w:rsidRPr="00273F25" w:rsidRDefault="00632975" w:rsidP="00181944"/>
          <w:p w14:paraId="379A5101" w14:textId="7E9C5B4F" w:rsidR="00632975" w:rsidRPr="00273F25" w:rsidRDefault="00632975" w:rsidP="00181944"/>
        </w:tc>
        <w:tc>
          <w:tcPr>
            <w:tcW w:w="709" w:type="dxa"/>
          </w:tcPr>
          <w:p w14:paraId="36225441" w14:textId="77777777" w:rsidR="00181944" w:rsidRPr="00273F25" w:rsidRDefault="00181944" w:rsidP="00181944"/>
        </w:tc>
        <w:tc>
          <w:tcPr>
            <w:tcW w:w="3685" w:type="dxa"/>
          </w:tcPr>
          <w:p w14:paraId="5E0700A0" w14:textId="77777777" w:rsidR="00181944" w:rsidRPr="00273F25" w:rsidRDefault="00181944" w:rsidP="00181944"/>
        </w:tc>
        <w:tc>
          <w:tcPr>
            <w:tcW w:w="3686" w:type="dxa"/>
          </w:tcPr>
          <w:p w14:paraId="4DAFF11C" w14:textId="77777777" w:rsidR="00181944" w:rsidRPr="00273F25" w:rsidRDefault="00181944" w:rsidP="00181944"/>
        </w:tc>
        <w:tc>
          <w:tcPr>
            <w:tcW w:w="3402" w:type="dxa"/>
          </w:tcPr>
          <w:p w14:paraId="71C1AA18" w14:textId="77777777" w:rsidR="00181944" w:rsidRPr="00273F25" w:rsidRDefault="00181944" w:rsidP="00181944"/>
        </w:tc>
      </w:tr>
      <w:tr w:rsidR="00181944" w:rsidRPr="00273F25" w14:paraId="427C4450" w14:textId="77777777" w:rsidTr="00097E11">
        <w:tc>
          <w:tcPr>
            <w:tcW w:w="4537" w:type="dxa"/>
          </w:tcPr>
          <w:p w14:paraId="63BAE7D1" w14:textId="647D9B26" w:rsidR="00181944" w:rsidRPr="00273F25" w:rsidRDefault="00181944" w:rsidP="00181944">
            <w:r w:rsidRPr="00273F25">
              <w:t>Aspects of governance/ meetings/ reporting that can be put aside to fully enable and support leaders to manage the immediate situation have been identified.</w:t>
            </w:r>
          </w:p>
        </w:tc>
        <w:tc>
          <w:tcPr>
            <w:tcW w:w="709" w:type="dxa"/>
          </w:tcPr>
          <w:p w14:paraId="145C34BD" w14:textId="77777777" w:rsidR="00181944" w:rsidRPr="00273F25" w:rsidRDefault="00181944" w:rsidP="00181944"/>
        </w:tc>
        <w:tc>
          <w:tcPr>
            <w:tcW w:w="3685" w:type="dxa"/>
          </w:tcPr>
          <w:p w14:paraId="305FFB25" w14:textId="77777777" w:rsidR="00181944" w:rsidRPr="00273F25" w:rsidRDefault="00181944" w:rsidP="00181944"/>
        </w:tc>
        <w:tc>
          <w:tcPr>
            <w:tcW w:w="3686" w:type="dxa"/>
          </w:tcPr>
          <w:p w14:paraId="6D329507" w14:textId="77777777" w:rsidR="00181944" w:rsidRPr="00273F25" w:rsidRDefault="00181944" w:rsidP="00181944"/>
        </w:tc>
        <w:tc>
          <w:tcPr>
            <w:tcW w:w="3402" w:type="dxa"/>
          </w:tcPr>
          <w:p w14:paraId="488C1E89" w14:textId="77777777" w:rsidR="00181944" w:rsidRPr="00273F25" w:rsidRDefault="00181944" w:rsidP="00181944"/>
        </w:tc>
      </w:tr>
      <w:tr w:rsidR="00181944" w:rsidRPr="00273F25" w14:paraId="2748E4BE" w14:textId="77777777" w:rsidTr="00A95945">
        <w:tc>
          <w:tcPr>
            <w:tcW w:w="4537" w:type="dxa"/>
          </w:tcPr>
          <w:p w14:paraId="03BDE368" w14:textId="6124F27E" w:rsidR="00632975" w:rsidRPr="00273F25" w:rsidRDefault="00181944" w:rsidP="00181944">
            <w:r w:rsidRPr="00273F25">
              <w:t xml:space="preserve">Governors/ leaders have determined how they will communicate the intended plan for re-opening the school. </w:t>
            </w:r>
          </w:p>
          <w:p w14:paraId="2CDB9C8F" w14:textId="6FE01CCD" w:rsidR="00632975" w:rsidRPr="00273F25" w:rsidRDefault="00632975" w:rsidP="00181944"/>
        </w:tc>
        <w:tc>
          <w:tcPr>
            <w:tcW w:w="709" w:type="dxa"/>
          </w:tcPr>
          <w:p w14:paraId="0011E3AF" w14:textId="77777777" w:rsidR="00181944" w:rsidRPr="00273F25" w:rsidRDefault="00181944" w:rsidP="00181944"/>
        </w:tc>
        <w:tc>
          <w:tcPr>
            <w:tcW w:w="3685" w:type="dxa"/>
          </w:tcPr>
          <w:p w14:paraId="495859DC" w14:textId="77777777" w:rsidR="00181944" w:rsidRPr="00273F25" w:rsidRDefault="00181944" w:rsidP="00181944"/>
        </w:tc>
        <w:tc>
          <w:tcPr>
            <w:tcW w:w="3686" w:type="dxa"/>
          </w:tcPr>
          <w:p w14:paraId="5D7C29FC" w14:textId="77777777" w:rsidR="00181944" w:rsidRPr="00273F25" w:rsidRDefault="00181944" w:rsidP="00181944"/>
        </w:tc>
        <w:tc>
          <w:tcPr>
            <w:tcW w:w="3402" w:type="dxa"/>
          </w:tcPr>
          <w:p w14:paraId="7F638096" w14:textId="77777777" w:rsidR="00181944" w:rsidRPr="00273F25" w:rsidRDefault="00181944" w:rsidP="00181944"/>
        </w:tc>
      </w:tr>
      <w:tr w:rsidR="00181944" w:rsidRPr="00273F25" w14:paraId="0E956093" w14:textId="77777777" w:rsidTr="00FA0C38">
        <w:tc>
          <w:tcPr>
            <w:tcW w:w="4537" w:type="dxa"/>
            <w:shd w:val="clear" w:color="auto" w:fill="D9D9D9" w:themeFill="background1" w:themeFillShade="D9"/>
          </w:tcPr>
          <w:p w14:paraId="581D3D5C" w14:textId="77777777" w:rsidR="00181944" w:rsidRPr="00273F25" w:rsidRDefault="00181944" w:rsidP="00181944">
            <w:pPr>
              <w:rPr>
                <w:b/>
              </w:rPr>
            </w:pPr>
            <w:r w:rsidRPr="00273F25">
              <w:rPr>
                <w:b/>
              </w:rPr>
              <w:t>Financial/ business/ resourcing</w:t>
            </w:r>
          </w:p>
          <w:p w14:paraId="0BD6218C" w14:textId="0318590F" w:rsidR="00181944" w:rsidRPr="00273F25" w:rsidRDefault="00181944" w:rsidP="00181944">
            <w:pPr>
              <w:rPr>
                <w:b/>
              </w:rPr>
            </w:pPr>
          </w:p>
        </w:tc>
        <w:tc>
          <w:tcPr>
            <w:tcW w:w="709" w:type="dxa"/>
            <w:shd w:val="clear" w:color="auto" w:fill="D9D9D9" w:themeFill="background1" w:themeFillShade="D9"/>
          </w:tcPr>
          <w:p w14:paraId="30D1A8A4" w14:textId="77777777" w:rsidR="00181944" w:rsidRPr="00273F25" w:rsidRDefault="00181944" w:rsidP="00181944">
            <w:pPr>
              <w:rPr>
                <w:b/>
              </w:rPr>
            </w:pPr>
          </w:p>
        </w:tc>
        <w:tc>
          <w:tcPr>
            <w:tcW w:w="3685" w:type="dxa"/>
            <w:shd w:val="clear" w:color="auto" w:fill="D9D9D9" w:themeFill="background1" w:themeFillShade="D9"/>
          </w:tcPr>
          <w:p w14:paraId="763F5891" w14:textId="77777777" w:rsidR="00181944" w:rsidRPr="00273F25" w:rsidRDefault="00181944" w:rsidP="00181944">
            <w:pPr>
              <w:rPr>
                <w:b/>
              </w:rPr>
            </w:pPr>
          </w:p>
        </w:tc>
        <w:tc>
          <w:tcPr>
            <w:tcW w:w="3686" w:type="dxa"/>
            <w:shd w:val="clear" w:color="auto" w:fill="D9D9D9" w:themeFill="background1" w:themeFillShade="D9"/>
          </w:tcPr>
          <w:p w14:paraId="7735AD55" w14:textId="77777777" w:rsidR="00181944" w:rsidRPr="00273F25" w:rsidRDefault="00181944" w:rsidP="00181944">
            <w:pPr>
              <w:rPr>
                <w:b/>
              </w:rPr>
            </w:pPr>
          </w:p>
        </w:tc>
        <w:tc>
          <w:tcPr>
            <w:tcW w:w="3402" w:type="dxa"/>
            <w:shd w:val="clear" w:color="auto" w:fill="D9D9D9" w:themeFill="background1" w:themeFillShade="D9"/>
          </w:tcPr>
          <w:p w14:paraId="61477D0E" w14:textId="77777777" w:rsidR="00181944" w:rsidRPr="00273F25" w:rsidRDefault="00181944" w:rsidP="00181944">
            <w:pPr>
              <w:rPr>
                <w:b/>
              </w:rPr>
            </w:pPr>
          </w:p>
        </w:tc>
      </w:tr>
      <w:tr w:rsidR="00181944" w:rsidRPr="00273F25" w14:paraId="4C77222B" w14:textId="77777777" w:rsidTr="00097E11">
        <w:tc>
          <w:tcPr>
            <w:tcW w:w="4537" w:type="dxa"/>
          </w:tcPr>
          <w:p w14:paraId="600905B1" w14:textId="42149602" w:rsidR="00181944" w:rsidRPr="00273F25" w:rsidRDefault="00181944" w:rsidP="00181944">
            <w:r w:rsidRPr="00273F25">
              <w:t xml:space="preserve">Catering contracts and facilities as pupils begin to return. </w:t>
            </w:r>
          </w:p>
        </w:tc>
        <w:tc>
          <w:tcPr>
            <w:tcW w:w="709" w:type="dxa"/>
          </w:tcPr>
          <w:p w14:paraId="552C34CF" w14:textId="77777777" w:rsidR="00181944" w:rsidRPr="00273F25" w:rsidRDefault="00181944" w:rsidP="00181944"/>
        </w:tc>
        <w:tc>
          <w:tcPr>
            <w:tcW w:w="3685" w:type="dxa"/>
          </w:tcPr>
          <w:p w14:paraId="1BF2DD6A" w14:textId="77777777" w:rsidR="00181944" w:rsidRPr="00273F25" w:rsidRDefault="00181944" w:rsidP="00181944"/>
        </w:tc>
        <w:tc>
          <w:tcPr>
            <w:tcW w:w="3686" w:type="dxa"/>
          </w:tcPr>
          <w:p w14:paraId="4F24FAC8" w14:textId="77777777" w:rsidR="00181944" w:rsidRPr="00273F25" w:rsidRDefault="00181944" w:rsidP="00181944"/>
        </w:tc>
        <w:tc>
          <w:tcPr>
            <w:tcW w:w="3402" w:type="dxa"/>
          </w:tcPr>
          <w:p w14:paraId="58B5AB3D" w14:textId="77777777" w:rsidR="00181944" w:rsidRPr="00273F25" w:rsidRDefault="00181944" w:rsidP="00181944"/>
        </w:tc>
      </w:tr>
      <w:tr w:rsidR="00181944" w:rsidRPr="00273F25" w14:paraId="3CD0CF9E" w14:textId="77777777" w:rsidTr="00097E11">
        <w:tc>
          <w:tcPr>
            <w:tcW w:w="4537" w:type="dxa"/>
          </w:tcPr>
          <w:p w14:paraId="13A69CC1" w14:textId="26840BCA" w:rsidR="00181944" w:rsidRPr="00273F25" w:rsidRDefault="00181944" w:rsidP="00181944">
            <w:r w:rsidRPr="00273F25">
              <w:t>Any financial loss to the school/ ability to claim back losses from the government is known.</w:t>
            </w:r>
          </w:p>
        </w:tc>
        <w:tc>
          <w:tcPr>
            <w:tcW w:w="709" w:type="dxa"/>
          </w:tcPr>
          <w:p w14:paraId="79D8582C" w14:textId="77777777" w:rsidR="00181944" w:rsidRPr="00273F25" w:rsidRDefault="00181944" w:rsidP="00181944"/>
        </w:tc>
        <w:tc>
          <w:tcPr>
            <w:tcW w:w="3685" w:type="dxa"/>
          </w:tcPr>
          <w:p w14:paraId="7BBB9BCC" w14:textId="77777777" w:rsidR="00181944" w:rsidRPr="00273F25" w:rsidRDefault="00181944" w:rsidP="00181944"/>
        </w:tc>
        <w:tc>
          <w:tcPr>
            <w:tcW w:w="3686" w:type="dxa"/>
          </w:tcPr>
          <w:p w14:paraId="6754DF36" w14:textId="77777777" w:rsidR="00181944" w:rsidRPr="00273F25" w:rsidRDefault="00181944" w:rsidP="00181944"/>
        </w:tc>
        <w:tc>
          <w:tcPr>
            <w:tcW w:w="3402" w:type="dxa"/>
          </w:tcPr>
          <w:p w14:paraId="3E040F6E" w14:textId="77777777" w:rsidR="00181944" w:rsidRPr="00273F25" w:rsidRDefault="00181944" w:rsidP="00181944"/>
        </w:tc>
      </w:tr>
      <w:tr w:rsidR="00181944" w:rsidRPr="00273F25" w14:paraId="0BA73502" w14:textId="77777777" w:rsidTr="00097E11">
        <w:tc>
          <w:tcPr>
            <w:tcW w:w="4537" w:type="dxa"/>
          </w:tcPr>
          <w:p w14:paraId="3EFC32E2" w14:textId="427FF631" w:rsidR="00181944" w:rsidRPr="00273F25" w:rsidRDefault="00181944" w:rsidP="00181944">
            <w:r w:rsidRPr="00273F25">
              <w:t>Sufficient cleaning materials.</w:t>
            </w:r>
          </w:p>
        </w:tc>
        <w:tc>
          <w:tcPr>
            <w:tcW w:w="709" w:type="dxa"/>
          </w:tcPr>
          <w:p w14:paraId="6C38D20E" w14:textId="77777777" w:rsidR="00181944" w:rsidRPr="00273F25" w:rsidRDefault="00181944" w:rsidP="00181944"/>
        </w:tc>
        <w:tc>
          <w:tcPr>
            <w:tcW w:w="3685" w:type="dxa"/>
          </w:tcPr>
          <w:p w14:paraId="5ADF47A3" w14:textId="77777777" w:rsidR="00181944" w:rsidRPr="00273F25" w:rsidRDefault="00181944" w:rsidP="00181944"/>
        </w:tc>
        <w:tc>
          <w:tcPr>
            <w:tcW w:w="3686" w:type="dxa"/>
          </w:tcPr>
          <w:p w14:paraId="42CC2F6D" w14:textId="77777777" w:rsidR="00181944" w:rsidRPr="00273F25" w:rsidRDefault="00181944" w:rsidP="00181944"/>
        </w:tc>
        <w:tc>
          <w:tcPr>
            <w:tcW w:w="3402" w:type="dxa"/>
          </w:tcPr>
          <w:p w14:paraId="2E444210" w14:textId="77777777" w:rsidR="00181944" w:rsidRPr="00273F25" w:rsidRDefault="00181944" w:rsidP="00181944"/>
        </w:tc>
      </w:tr>
      <w:tr w:rsidR="00181944" w:rsidRPr="00273F25" w14:paraId="0C9797CF" w14:textId="77777777" w:rsidTr="00097E11">
        <w:tc>
          <w:tcPr>
            <w:tcW w:w="4537" w:type="dxa"/>
          </w:tcPr>
          <w:p w14:paraId="033C76C7" w14:textId="5F86693B" w:rsidR="00181944" w:rsidRPr="00273F25" w:rsidRDefault="00181944" w:rsidP="00181944">
            <w:r w:rsidRPr="00273F25">
              <w:t>PPE available if appropriate.</w:t>
            </w:r>
          </w:p>
        </w:tc>
        <w:tc>
          <w:tcPr>
            <w:tcW w:w="709" w:type="dxa"/>
          </w:tcPr>
          <w:p w14:paraId="41A5674A" w14:textId="77777777" w:rsidR="00181944" w:rsidRPr="00273F25" w:rsidRDefault="00181944" w:rsidP="00181944"/>
        </w:tc>
        <w:tc>
          <w:tcPr>
            <w:tcW w:w="3685" w:type="dxa"/>
          </w:tcPr>
          <w:p w14:paraId="0178682B" w14:textId="77777777" w:rsidR="00181944" w:rsidRPr="00273F25" w:rsidRDefault="00181944" w:rsidP="00181944"/>
        </w:tc>
        <w:tc>
          <w:tcPr>
            <w:tcW w:w="3686" w:type="dxa"/>
          </w:tcPr>
          <w:p w14:paraId="0340DB6B" w14:textId="77777777" w:rsidR="00181944" w:rsidRPr="00273F25" w:rsidRDefault="00181944" w:rsidP="00181944"/>
        </w:tc>
        <w:tc>
          <w:tcPr>
            <w:tcW w:w="3402" w:type="dxa"/>
          </w:tcPr>
          <w:p w14:paraId="6A2E4846" w14:textId="77777777" w:rsidR="00181944" w:rsidRPr="00273F25" w:rsidRDefault="00181944" w:rsidP="00181944"/>
        </w:tc>
      </w:tr>
      <w:tr w:rsidR="00181944" w14:paraId="4DC2BEA3" w14:textId="77777777" w:rsidTr="000E1159">
        <w:tc>
          <w:tcPr>
            <w:tcW w:w="4537" w:type="dxa"/>
            <w:shd w:val="clear" w:color="auto" w:fill="auto"/>
          </w:tcPr>
          <w:p w14:paraId="2EA79A6B" w14:textId="68AA1221" w:rsidR="00181944" w:rsidRDefault="00181944" w:rsidP="00181944">
            <w:r w:rsidRPr="00273F25">
              <w:t>Learning materials/ resources in stock ready for pupils on return.</w:t>
            </w:r>
            <w:r>
              <w:t xml:space="preserve"> </w:t>
            </w:r>
          </w:p>
        </w:tc>
        <w:tc>
          <w:tcPr>
            <w:tcW w:w="709" w:type="dxa"/>
          </w:tcPr>
          <w:p w14:paraId="6EDBD9E1" w14:textId="77777777" w:rsidR="00181944" w:rsidRDefault="00181944" w:rsidP="00181944"/>
        </w:tc>
        <w:tc>
          <w:tcPr>
            <w:tcW w:w="3685" w:type="dxa"/>
          </w:tcPr>
          <w:p w14:paraId="034272DF" w14:textId="77777777" w:rsidR="00181944" w:rsidRDefault="00181944" w:rsidP="00181944"/>
        </w:tc>
        <w:tc>
          <w:tcPr>
            <w:tcW w:w="3686" w:type="dxa"/>
          </w:tcPr>
          <w:p w14:paraId="273D784E" w14:textId="77777777" w:rsidR="00181944" w:rsidRDefault="00181944" w:rsidP="00181944"/>
        </w:tc>
        <w:tc>
          <w:tcPr>
            <w:tcW w:w="3402" w:type="dxa"/>
          </w:tcPr>
          <w:p w14:paraId="7C3D1104" w14:textId="77777777" w:rsidR="00181944" w:rsidRDefault="00181944" w:rsidP="00181944"/>
        </w:tc>
      </w:tr>
    </w:tbl>
    <w:p w14:paraId="0931FE90" w14:textId="77777777" w:rsidR="00AA477A" w:rsidRDefault="00AA477A"/>
    <w:p w14:paraId="5DFF9FEB" w14:textId="77777777" w:rsidR="00AA477A" w:rsidRDefault="00AA477A"/>
    <w:p w14:paraId="32A6F0C2" w14:textId="77777777" w:rsidR="00AA477A" w:rsidRPr="00B167E0" w:rsidRDefault="00AA477A"/>
    <w:sectPr w:rsidR="00AA477A" w:rsidRPr="00B167E0" w:rsidSect="00B36B36">
      <w:footerReference w:type="default" r:id="rId10"/>
      <w:pgSz w:w="16838" w:h="11906" w:orient="landscape"/>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AB50" w14:textId="77777777" w:rsidR="00412385" w:rsidRDefault="00412385" w:rsidP="00B36B36">
      <w:pPr>
        <w:spacing w:after="0" w:line="240" w:lineRule="auto"/>
      </w:pPr>
      <w:r>
        <w:separator/>
      </w:r>
    </w:p>
  </w:endnote>
  <w:endnote w:type="continuationSeparator" w:id="0">
    <w:p w14:paraId="2CF14F5F" w14:textId="77777777" w:rsidR="00412385" w:rsidRDefault="00412385" w:rsidP="00B3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10776"/>
      <w:docPartObj>
        <w:docPartGallery w:val="Page Numbers (Bottom of Page)"/>
        <w:docPartUnique/>
      </w:docPartObj>
    </w:sdtPr>
    <w:sdtEndPr>
      <w:rPr>
        <w:noProof/>
      </w:rPr>
    </w:sdtEndPr>
    <w:sdtContent>
      <w:p w14:paraId="054FEC51" w14:textId="77777777" w:rsidR="00A95945" w:rsidRDefault="00A959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29A4CF" w14:textId="77777777" w:rsidR="00A95945" w:rsidRDefault="00A9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8F25" w14:textId="77777777" w:rsidR="00412385" w:rsidRDefault="00412385" w:rsidP="00B36B36">
      <w:pPr>
        <w:spacing w:after="0" w:line="240" w:lineRule="auto"/>
      </w:pPr>
      <w:r>
        <w:separator/>
      </w:r>
    </w:p>
  </w:footnote>
  <w:footnote w:type="continuationSeparator" w:id="0">
    <w:p w14:paraId="0BB1C59B" w14:textId="77777777" w:rsidR="00412385" w:rsidRDefault="00412385" w:rsidP="00B3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58E2"/>
    <w:multiLevelType w:val="hybridMultilevel"/>
    <w:tmpl w:val="4E70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D4D96"/>
    <w:multiLevelType w:val="hybridMultilevel"/>
    <w:tmpl w:val="C0E25080"/>
    <w:lvl w:ilvl="0" w:tplc="CF6A8D8A">
      <w:start w:val="1"/>
      <w:numFmt w:val="bullet"/>
      <w:pStyle w:val="BulletPoints"/>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E15F5"/>
    <w:multiLevelType w:val="hybridMultilevel"/>
    <w:tmpl w:val="07D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C5"/>
    <w:rsid w:val="00002823"/>
    <w:rsid w:val="00006F83"/>
    <w:rsid w:val="00024B11"/>
    <w:rsid w:val="00035D6C"/>
    <w:rsid w:val="00096A2D"/>
    <w:rsid w:val="00097497"/>
    <w:rsid w:val="00097E11"/>
    <w:rsid w:val="000C2C16"/>
    <w:rsid w:val="000E1159"/>
    <w:rsid w:val="001052D9"/>
    <w:rsid w:val="0012247D"/>
    <w:rsid w:val="00171182"/>
    <w:rsid w:val="00181944"/>
    <w:rsid w:val="001C5760"/>
    <w:rsid w:val="001D3B62"/>
    <w:rsid w:val="001E3CD0"/>
    <w:rsid w:val="00240C6B"/>
    <w:rsid w:val="00254DA1"/>
    <w:rsid w:val="00255E70"/>
    <w:rsid w:val="00273F25"/>
    <w:rsid w:val="00296D06"/>
    <w:rsid w:val="002A6195"/>
    <w:rsid w:val="002E44C0"/>
    <w:rsid w:val="002F795A"/>
    <w:rsid w:val="00313B55"/>
    <w:rsid w:val="003151A6"/>
    <w:rsid w:val="003408BB"/>
    <w:rsid w:val="00346F80"/>
    <w:rsid w:val="00375E66"/>
    <w:rsid w:val="003B37DC"/>
    <w:rsid w:val="003E31F6"/>
    <w:rsid w:val="003F1CB3"/>
    <w:rsid w:val="00405D6C"/>
    <w:rsid w:val="00412385"/>
    <w:rsid w:val="004124AD"/>
    <w:rsid w:val="00412A9C"/>
    <w:rsid w:val="00444F89"/>
    <w:rsid w:val="004578DC"/>
    <w:rsid w:val="00460C67"/>
    <w:rsid w:val="004679E9"/>
    <w:rsid w:val="00472EA1"/>
    <w:rsid w:val="004D5CE8"/>
    <w:rsid w:val="004E2C83"/>
    <w:rsid w:val="00512E90"/>
    <w:rsid w:val="005143CE"/>
    <w:rsid w:val="00516872"/>
    <w:rsid w:val="00520182"/>
    <w:rsid w:val="00534992"/>
    <w:rsid w:val="005C2DFE"/>
    <w:rsid w:val="005F2001"/>
    <w:rsid w:val="0062148E"/>
    <w:rsid w:val="00632975"/>
    <w:rsid w:val="00643BAA"/>
    <w:rsid w:val="006E1407"/>
    <w:rsid w:val="006F59A3"/>
    <w:rsid w:val="00717CC6"/>
    <w:rsid w:val="007318C5"/>
    <w:rsid w:val="00731E27"/>
    <w:rsid w:val="007370B2"/>
    <w:rsid w:val="00737586"/>
    <w:rsid w:val="00740CE9"/>
    <w:rsid w:val="00757013"/>
    <w:rsid w:val="00775A01"/>
    <w:rsid w:val="007D473C"/>
    <w:rsid w:val="007F56B7"/>
    <w:rsid w:val="008058F4"/>
    <w:rsid w:val="00835CAC"/>
    <w:rsid w:val="008400EC"/>
    <w:rsid w:val="008440A6"/>
    <w:rsid w:val="00865F27"/>
    <w:rsid w:val="008E07AF"/>
    <w:rsid w:val="008E3F64"/>
    <w:rsid w:val="00946212"/>
    <w:rsid w:val="009512F0"/>
    <w:rsid w:val="009D11BC"/>
    <w:rsid w:val="00A03FA2"/>
    <w:rsid w:val="00A04A03"/>
    <w:rsid w:val="00A434D8"/>
    <w:rsid w:val="00A6492D"/>
    <w:rsid w:val="00A95945"/>
    <w:rsid w:val="00A975E7"/>
    <w:rsid w:val="00AA477A"/>
    <w:rsid w:val="00AB7E3D"/>
    <w:rsid w:val="00AD4A2B"/>
    <w:rsid w:val="00AF29D0"/>
    <w:rsid w:val="00B02B3D"/>
    <w:rsid w:val="00B167E0"/>
    <w:rsid w:val="00B36B36"/>
    <w:rsid w:val="00B976E8"/>
    <w:rsid w:val="00BA68C2"/>
    <w:rsid w:val="00BD24FB"/>
    <w:rsid w:val="00BE656B"/>
    <w:rsid w:val="00C05E43"/>
    <w:rsid w:val="00C37669"/>
    <w:rsid w:val="00CB2766"/>
    <w:rsid w:val="00CB35F1"/>
    <w:rsid w:val="00D0023C"/>
    <w:rsid w:val="00D10DD8"/>
    <w:rsid w:val="00D14ECD"/>
    <w:rsid w:val="00D4232A"/>
    <w:rsid w:val="00D71562"/>
    <w:rsid w:val="00D809FE"/>
    <w:rsid w:val="00D81C87"/>
    <w:rsid w:val="00DB23CE"/>
    <w:rsid w:val="00EA54AF"/>
    <w:rsid w:val="00EB3CB8"/>
    <w:rsid w:val="00EF1DB8"/>
    <w:rsid w:val="00F10925"/>
    <w:rsid w:val="00FA0C38"/>
    <w:rsid w:val="00FA4F87"/>
    <w:rsid w:val="00FE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3F7A"/>
  <w15:docId w15:val="{6F5EE414-7658-EE46-B020-09C9FC1E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D3B62"/>
    <w:pPr>
      <w:keepNext/>
      <w:spacing w:before="240" w:after="60" w:line="240" w:lineRule="auto"/>
      <w:outlineLvl w:val="0"/>
    </w:pPr>
    <w:rPr>
      <w:rFonts w:ascii="Calibri" w:eastAsia="Times New Roman" w:hAnsi="Calibri"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7A"/>
    <w:pPr>
      <w:ind w:left="720"/>
      <w:contextualSpacing/>
    </w:pPr>
  </w:style>
  <w:style w:type="table" w:styleId="TableGrid">
    <w:name w:val="Table Grid"/>
    <w:basedOn w:val="TableNormal"/>
    <w:uiPriority w:val="59"/>
    <w:rsid w:val="00AA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36"/>
  </w:style>
  <w:style w:type="paragraph" w:styleId="Footer">
    <w:name w:val="footer"/>
    <w:basedOn w:val="Normal"/>
    <w:link w:val="FooterChar"/>
    <w:uiPriority w:val="99"/>
    <w:unhideWhenUsed/>
    <w:rsid w:val="00B3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36"/>
  </w:style>
  <w:style w:type="character" w:customStyle="1" w:styleId="Heading1Char">
    <w:name w:val="Heading 1 Char"/>
    <w:basedOn w:val="DefaultParagraphFont"/>
    <w:link w:val="Heading1"/>
    <w:rsid w:val="001D3B62"/>
    <w:rPr>
      <w:rFonts w:ascii="Calibri" w:eastAsia="Times New Roman" w:hAnsi="Calibri" w:cs="Arial"/>
      <w:b/>
      <w:bCs/>
      <w:kern w:val="32"/>
      <w:sz w:val="32"/>
      <w:szCs w:val="32"/>
      <w:lang w:eastAsia="en-GB"/>
    </w:rPr>
  </w:style>
  <w:style w:type="paragraph" w:customStyle="1" w:styleId="BulletPoints">
    <w:name w:val="Bullet Points"/>
    <w:basedOn w:val="Normal"/>
    <w:link w:val="BulletPointsChar"/>
    <w:qFormat/>
    <w:rsid w:val="001D3B62"/>
    <w:pPr>
      <w:numPr>
        <w:numId w:val="3"/>
      </w:numPr>
      <w:spacing w:before="60" w:after="120" w:line="240" w:lineRule="auto"/>
    </w:pPr>
    <w:rPr>
      <w:rFonts w:ascii="Calibri" w:eastAsia="Times New Roman" w:hAnsi="Calibri" w:cs="Times New Roman"/>
      <w:sz w:val="24"/>
      <w:szCs w:val="24"/>
      <w:lang w:eastAsia="en-GB"/>
    </w:rPr>
  </w:style>
  <w:style w:type="character" w:customStyle="1" w:styleId="BulletPointsChar">
    <w:name w:val="Bullet Points Char"/>
    <w:link w:val="BulletPoints"/>
    <w:rsid w:val="001D3B62"/>
    <w:rPr>
      <w:rFonts w:ascii="Calibri" w:eastAsia="Times New Roman" w:hAnsi="Calibri" w:cs="Times New Roman"/>
      <w:sz w:val="24"/>
      <w:szCs w:val="24"/>
      <w:lang w:eastAsia="en-GB"/>
    </w:rPr>
  </w:style>
  <w:style w:type="character" w:styleId="Hyperlink">
    <w:name w:val="Hyperlink"/>
    <w:uiPriority w:val="99"/>
    <w:unhideWhenUsed/>
    <w:rsid w:val="001D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27E6-5468-4C4C-9AF4-9CF19C72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Brown</cp:lastModifiedBy>
  <cp:revision>2</cp:revision>
  <dcterms:created xsi:type="dcterms:W3CDTF">2020-05-12T16:13:00Z</dcterms:created>
  <dcterms:modified xsi:type="dcterms:W3CDTF">2020-05-12T16:13:00Z</dcterms:modified>
</cp:coreProperties>
</file>