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AFFCC" w14:textId="77777777" w:rsidR="00733CEA" w:rsidRDefault="00733CEA" w:rsidP="00733CEA">
      <w:pPr>
        <w:shd w:val="clear" w:color="auto" w:fill="FFFFFF"/>
        <w:rPr>
          <w:rFonts w:eastAsia="Times New Roman"/>
          <w:color w:val="323130"/>
          <w:sz w:val="24"/>
          <w:szCs w:val="24"/>
        </w:rPr>
      </w:pPr>
      <w:r>
        <w:rPr>
          <w:rFonts w:eastAsia="Times New Roman"/>
          <w:color w:val="323130"/>
          <w:sz w:val="24"/>
          <w:szCs w:val="24"/>
        </w:rPr>
        <w:t>Dear Member</w:t>
      </w:r>
    </w:p>
    <w:p w14:paraId="35A3FA45" w14:textId="77777777" w:rsidR="00733CEA" w:rsidRDefault="00733CEA" w:rsidP="00733CEA">
      <w:pPr>
        <w:pStyle w:val="NormalWeb"/>
        <w:shd w:val="clear" w:color="auto" w:fill="FFFFFF"/>
        <w:spacing w:before="0" w:beforeAutospacing="0" w:after="0" w:afterAutospacing="0" w:line="235" w:lineRule="atLeast"/>
        <w:rPr>
          <w:color w:val="000000"/>
        </w:rPr>
      </w:pPr>
    </w:p>
    <w:p w14:paraId="6EC4F5A4" w14:textId="33F4485D" w:rsidR="00733CEA" w:rsidRDefault="00733CEA" w:rsidP="00733CEA">
      <w:pPr>
        <w:pStyle w:val="NormalWeb"/>
        <w:shd w:val="clear" w:color="auto" w:fill="FFFFFF"/>
        <w:spacing w:before="0" w:beforeAutospacing="0" w:after="0" w:afterAutospacing="0" w:line="235" w:lineRule="atLeast"/>
        <w:rPr>
          <w:color w:val="000000"/>
        </w:rPr>
      </w:pPr>
      <w:r>
        <w:rPr>
          <w:color w:val="000000"/>
          <w:sz w:val="24"/>
          <w:szCs w:val="24"/>
        </w:rPr>
        <w:t xml:space="preserve">We wanted to assure you that GMB is still working every day to protect and help </w:t>
      </w:r>
      <w:r>
        <w:rPr>
          <w:color w:val="000000"/>
          <w:sz w:val="24"/>
          <w:szCs w:val="24"/>
        </w:rPr>
        <w:t xml:space="preserve">you </w:t>
      </w:r>
      <w:r>
        <w:rPr>
          <w:color w:val="000000"/>
          <w:sz w:val="24"/>
          <w:szCs w:val="24"/>
        </w:rPr>
        <w:t>our Members.</w:t>
      </w:r>
    </w:p>
    <w:p w14:paraId="151086D9" w14:textId="46CA79E7" w:rsidR="00733CEA" w:rsidRDefault="00733CEA" w:rsidP="00733CEA">
      <w:pPr>
        <w:pStyle w:val="NormalWeb"/>
        <w:shd w:val="clear" w:color="auto" w:fill="FFFFFF"/>
        <w:spacing w:before="0" w:beforeAutospacing="0" w:after="0" w:afterAutospacing="0" w:line="235" w:lineRule="atLeast"/>
        <w:rPr>
          <w:color w:val="000000"/>
        </w:rPr>
      </w:pPr>
      <w:r>
        <w:rPr>
          <w:color w:val="000000"/>
          <w:sz w:val="24"/>
          <w:szCs w:val="24"/>
        </w:rPr>
        <w:t xml:space="preserve">There is a confusing and conflicting narrative regarding schools. On one hand, the </w:t>
      </w:r>
      <w:r>
        <w:rPr>
          <w:color w:val="000000"/>
          <w:sz w:val="24"/>
          <w:szCs w:val="24"/>
        </w:rPr>
        <w:t>c</w:t>
      </w:r>
      <w:r>
        <w:rPr>
          <w:color w:val="000000"/>
          <w:sz w:val="24"/>
          <w:szCs w:val="24"/>
        </w:rPr>
        <w:t>ountry is told schools are closing and on the other, you are being told you will need to continue attending work for business as usual, albeit with reduced numbers of children. </w:t>
      </w:r>
    </w:p>
    <w:p w14:paraId="3611E675" w14:textId="090F7338" w:rsidR="00733CEA" w:rsidRDefault="00733CEA" w:rsidP="00733CEA">
      <w:pPr>
        <w:pStyle w:val="NormalWeb"/>
        <w:shd w:val="clear" w:color="auto" w:fill="FFFFFF"/>
        <w:spacing w:before="0" w:beforeAutospacing="0" w:after="0" w:afterAutospacing="0" w:line="235" w:lineRule="atLeast"/>
        <w:rPr>
          <w:color w:val="000000"/>
        </w:rPr>
      </w:pPr>
      <w:proofErr w:type="gramStart"/>
      <w:r>
        <w:rPr>
          <w:color w:val="000000"/>
          <w:sz w:val="24"/>
          <w:szCs w:val="24"/>
        </w:rPr>
        <w:t>This is why</w:t>
      </w:r>
      <w:proofErr w:type="gramEnd"/>
      <w:r>
        <w:rPr>
          <w:color w:val="000000"/>
          <w:sz w:val="24"/>
          <w:szCs w:val="24"/>
        </w:rPr>
        <w:t xml:space="preserve"> GMB has written to all Head Teachers asking for clarity on what is being expected of school support staff. It is paramount we work together with </w:t>
      </w:r>
      <w:r>
        <w:rPr>
          <w:color w:val="000000"/>
          <w:sz w:val="24"/>
          <w:szCs w:val="24"/>
        </w:rPr>
        <w:t xml:space="preserve">the </w:t>
      </w:r>
      <w:bookmarkStart w:id="0" w:name="_GoBack"/>
      <w:bookmarkEnd w:id="0"/>
      <w:r>
        <w:rPr>
          <w:color w:val="000000"/>
          <w:sz w:val="24"/>
          <w:szCs w:val="24"/>
        </w:rPr>
        <w:t>e</w:t>
      </w:r>
      <w:r>
        <w:rPr>
          <w:color w:val="000000"/>
          <w:sz w:val="24"/>
          <w:szCs w:val="24"/>
        </w:rPr>
        <w:t>mployers, in a cooperative and pragmatic way, but it will always be our responsibility to ensure you are treated fairly and work in a safe environment.</w:t>
      </w:r>
    </w:p>
    <w:p w14:paraId="67C2F61C" w14:textId="77777777" w:rsidR="00733CEA" w:rsidRDefault="00733CEA" w:rsidP="00733CEA">
      <w:pPr>
        <w:pStyle w:val="NormalWeb"/>
        <w:shd w:val="clear" w:color="auto" w:fill="FFFFFF"/>
        <w:spacing w:before="0" w:beforeAutospacing="0" w:after="0" w:afterAutospacing="0" w:line="235" w:lineRule="atLeast"/>
        <w:rPr>
          <w:color w:val="000000"/>
        </w:rPr>
      </w:pPr>
      <w:r>
        <w:rPr>
          <w:color w:val="000000"/>
          <w:sz w:val="24"/>
          <w:szCs w:val="24"/>
        </w:rPr>
        <w:t>Support staff in schools are, in the main, Term Time Only employees and the NJC Green Book recognises this is because it allows people to work who have children of school age, or caring responsibilities GMB recognises the significance of being a Term Time Only employee and will ensure this status is respected.   </w:t>
      </w:r>
    </w:p>
    <w:p w14:paraId="3D6887AF" w14:textId="77777777" w:rsidR="00733CEA" w:rsidRDefault="00733CEA" w:rsidP="00733CEA">
      <w:pPr>
        <w:pStyle w:val="NormalWeb"/>
        <w:shd w:val="clear" w:color="auto" w:fill="FFFFFF"/>
        <w:spacing w:before="0" w:beforeAutospacing="0" w:after="0" w:afterAutospacing="0" w:line="235" w:lineRule="atLeast"/>
        <w:rPr>
          <w:color w:val="000000"/>
        </w:rPr>
      </w:pPr>
      <w:r>
        <w:rPr>
          <w:color w:val="000000"/>
          <w:sz w:val="24"/>
          <w:szCs w:val="24"/>
        </w:rPr>
        <w:t>For your information, attached is the letter which has been sent to Head Teachers. Please feel free to share the content of this letter with colleagues in your school.</w:t>
      </w:r>
    </w:p>
    <w:p w14:paraId="6E2A138C" w14:textId="77777777" w:rsidR="00733CEA" w:rsidRDefault="00733CEA" w:rsidP="00733CEA">
      <w:pPr>
        <w:pStyle w:val="NormalWeb"/>
        <w:shd w:val="clear" w:color="auto" w:fill="FFFFFF"/>
        <w:spacing w:before="0" w:beforeAutospacing="0" w:after="0" w:afterAutospacing="0" w:line="235" w:lineRule="atLeast"/>
        <w:rPr>
          <w:color w:val="000000"/>
        </w:rPr>
      </w:pPr>
      <w:r>
        <w:rPr>
          <w:color w:val="000000"/>
          <w:sz w:val="24"/>
          <w:szCs w:val="24"/>
        </w:rPr>
        <w:t>We will post updates with responses received by schools on the GMB London website </w:t>
      </w:r>
      <w:hyperlink r:id="rId4" w:tgtFrame="_blank" w:history="1">
        <w:r>
          <w:rPr>
            <w:rStyle w:val="Hyperlink"/>
            <w:sz w:val="24"/>
            <w:szCs w:val="24"/>
          </w:rPr>
          <w:t>www.gmblondon.org.uk</w:t>
        </w:r>
      </w:hyperlink>
    </w:p>
    <w:p w14:paraId="5F3CCCEE" w14:textId="77777777" w:rsidR="00733CEA" w:rsidRDefault="00733CEA" w:rsidP="00733CEA">
      <w:pPr>
        <w:pStyle w:val="NormalWeb"/>
        <w:shd w:val="clear" w:color="auto" w:fill="FFFFFF"/>
        <w:spacing w:before="0" w:beforeAutospacing="0" w:after="160" w:afterAutospacing="0" w:line="235" w:lineRule="atLeast"/>
        <w:rPr>
          <w:color w:val="000000"/>
        </w:rPr>
      </w:pPr>
    </w:p>
    <w:p w14:paraId="3A8EB608" w14:textId="77777777" w:rsidR="00733CEA" w:rsidRDefault="00733CEA" w:rsidP="00733CEA">
      <w:pPr>
        <w:pStyle w:val="NormalWeb"/>
        <w:shd w:val="clear" w:color="auto" w:fill="FFFFFF"/>
        <w:spacing w:before="0" w:beforeAutospacing="0" w:after="160" w:afterAutospacing="0" w:line="235" w:lineRule="atLeast"/>
        <w:rPr>
          <w:color w:val="000000"/>
        </w:rPr>
      </w:pPr>
      <w:r>
        <w:rPr>
          <w:color w:val="000000"/>
        </w:rPr>
        <w:t>Regards</w:t>
      </w:r>
    </w:p>
    <w:p w14:paraId="0FEA1625" w14:textId="77777777" w:rsidR="00733CEA" w:rsidRDefault="00733CEA" w:rsidP="00733CEA">
      <w:pPr>
        <w:pStyle w:val="NormalWeb"/>
        <w:shd w:val="clear" w:color="auto" w:fill="FFFFFF"/>
        <w:spacing w:before="0" w:beforeAutospacing="0" w:after="160" w:afterAutospacing="0" w:line="235" w:lineRule="atLeast"/>
        <w:rPr>
          <w:color w:val="000000"/>
        </w:rPr>
      </w:pPr>
      <w:r>
        <w:rPr>
          <w:color w:val="000000"/>
        </w:rPr>
        <w:t>Keith Williams                                           Lisa Bangs</w:t>
      </w:r>
    </w:p>
    <w:p w14:paraId="226036A0" w14:textId="77777777" w:rsidR="00733CEA" w:rsidRDefault="00733CEA" w:rsidP="00733CEA">
      <w:pPr>
        <w:pStyle w:val="NormalWeb"/>
        <w:shd w:val="clear" w:color="auto" w:fill="FFFFFF"/>
        <w:spacing w:before="0" w:beforeAutospacing="0" w:after="160" w:afterAutospacing="0" w:line="235" w:lineRule="atLeast"/>
        <w:rPr>
          <w:color w:val="000000"/>
        </w:rPr>
      </w:pPr>
      <w:r>
        <w:rPr>
          <w:color w:val="000000"/>
        </w:rPr>
        <w:t>Senior Organiser                                       Regional Organiser </w:t>
      </w:r>
    </w:p>
    <w:p w14:paraId="601C5FE8" w14:textId="77777777" w:rsidR="00423829" w:rsidRDefault="00423829"/>
    <w:sectPr w:rsidR="00423829" w:rsidSect="004E146F">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CEA"/>
    <w:rsid w:val="00423829"/>
    <w:rsid w:val="004E146F"/>
    <w:rsid w:val="00733C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875AF"/>
  <w15:chartTrackingRefBased/>
  <w15:docId w15:val="{64173082-175E-4205-AA94-F4DF27364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CE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3CEA"/>
    <w:rPr>
      <w:color w:val="0000FF"/>
      <w:u w:val="single"/>
    </w:rPr>
  </w:style>
  <w:style w:type="paragraph" w:styleId="NormalWeb">
    <w:name w:val="Normal (Web)"/>
    <w:basedOn w:val="Normal"/>
    <w:uiPriority w:val="99"/>
    <w:semiHidden/>
    <w:unhideWhenUsed/>
    <w:rsid w:val="00733CE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650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tect-eu.mimecast.com/s/5ETjCVQPgIxOLnwiyBYmx?domain=gmblond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1305</Characters>
  <Application>Microsoft Office Word</Application>
  <DocSecurity>0</DocSecurity>
  <Lines>10</Lines>
  <Paragraphs>3</Paragraphs>
  <ScaleCrop>false</ScaleCrop>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Trudi Tew</dc:creator>
  <cp:keywords/>
  <dc:description/>
  <cp:lastModifiedBy>Trudi Tew</cp:lastModifiedBy>
  <cp:revision>1</cp:revision>
  <dcterms:created xsi:type="dcterms:W3CDTF">2020-03-23T12:24:00Z</dcterms:created>
  <dcterms:modified xsi:type="dcterms:W3CDTF">2020-03-23T12:26:00Z</dcterms:modified>
</cp:coreProperties>
</file>