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FB65" w14:textId="0146096F" w:rsidR="00190422" w:rsidRPr="002F6049" w:rsidRDefault="00190422" w:rsidP="00190422">
      <w:pPr>
        <w:jc w:val="center"/>
        <w:rPr>
          <w:rFonts w:ascii="Segoe UI" w:hAnsi="Segoe UI" w:cs="Segoe UI"/>
          <w:b/>
          <w:bCs/>
          <w:u w:val="single"/>
        </w:rPr>
      </w:pPr>
      <w:r w:rsidRPr="002F6049">
        <w:rPr>
          <w:rFonts w:ascii="Segoe UI" w:hAnsi="Segoe UI" w:cs="Segoe UI"/>
          <w:b/>
          <w:bCs/>
          <w:u w:val="single"/>
        </w:rPr>
        <w:t>MEMBERS UPDATE</w:t>
      </w:r>
    </w:p>
    <w:p w14:paraId="58449BFA" w14:textId="300A4D3E" w:rsidR="00C3034C" w:rsidRPr="00A60A7D" w:rsidRDefault="00A040E4" w:rsidP="00D110B2">
      <w:pPr>
        <w:jc w:val="both"/>
        <w:rPr>
          <w:rFonts w:cstheme="minorHAnsi"/>
        </w:rPr>
      </w:pPr>
      <w:r w:rsidRPr="00A60A7D">
        <w:rPr>
          <w:rFonts w:cstheme="minorHAnsi"/>
        </w:rPr>
        <w:t xml:space="preserve">The “hands, face, space” message is </w:t>
      </w:r>
      <w:r w:rsidR="006174DA" w:rsidRPr="00A60A7D">
        <w:rPr>
          <w:rFonts w:cstheme="minorHAnsi"/>
        </w:rPr>
        <w:t xml:space="preserve">the simplest way to remember </w:t>
      </w:r>
      <w:r w:rsidR="006D22EC">
        <w:rPr>
          <w:rFonts w:cstheme="minorHAnsi"/>
        </w:rPr>
        <w:t>the measures</w:t>
      </w:r>
      <w:r w:rsidR="006174DA" w:rsidRPr="00A60A7D">
        <w:rPr>
          <w:rFonts w:cstheme="minorHAnsi"/>
        </w:rPr>
        <w:t xml:space="preserve"> you can</w:t>
      </w:r>
      <w:r w:rsidR="007078B3">
        <w:rPr>
          <w:rFonts w:cstheme="minorHAnsi"/>
        </w:rPr>
        <w:t xml:space="preserve"> take to </w:t>
      </w:r>
      <w:r w:rsidR="005066E0">
        <w:rPr>
          <w:rFonts w:cstheme="minorHAnsi"/>
        </w:rPr>
        <w:t>help</w:t>
      </w:r>
      <w:r w:rsidR="006174DA" w:rsidRPr="00A60A7D">
        <w:rPr>
          <w:rFonts w:cstheme="minorHAnsi"/>
        </w:rPr>
        <w:t xml:space="preserve"> protect yourself from Covid-19</w:t>
      </w:r>
      <w:r w:rsidR="00C43219" w:rsidRPr="00A60A7D">
        <w:rPr>
          <w:rFonts w:cstheme="minorHAnsi"/>
        </w:rPr>
        <w:t xml:space="preserve">. </w:t>
      </w:r>
      <w:r w:rsidR="00372B59" w:rsidRPr="00A60A7D">
        <w:rPr>
          <w:rFonts w:cstheme="minorHAnsi"/>
        </w:rPr>
        <w:t xml:space="preserve">What </w:t>
      </w:r>
      <w:r w:rsidR="00C43219" w:rsidRPr="00A60A7D">
        <w:rPr>
          <w:rFonts w:cstheme="minorHAnsi"/>
        </w:rPr>
        <w:t>should the</w:t>
      </w:r>
      <w:r w:rsidR="00372B59" w:rsidRPr="00A60A7D">
        <w:rPr>
          <w:rFonts w:cstheme="minorHAnsi"/>
        </w:rPr>
        <w:t xml:space="preserve"> </w:t>
      </w:r>
      <w:r w:rsidR="00E916E8" w:rsidRPr="00A60A7D">
        <w:rPr>
          <w:rFonts w:cstheme="minorHAnsi"/>
        </w:rPr>
        <w:t>“</w:t>
      </w:r>
      <w:r w:rsidR="00372B59" w:rsidRPr="00A60A7D">
        <w:rPr>
          <w:rFonts w:cstheme="minorHAnsi"/>
        </w:rPr>
        <w:t>hands, face, space</w:t>
      </w:r>
      <w:r w:rsidR="00E916E8" w:rsidRPr="00A60A7D">
        <w:rPr>
          <w:rFonts w:cstheme="minorHAnsi"/>
        </w:rPr>
        <w:t>”</w:t>
      </w:r>
      <w:r w:rsidR="003A4E4B" w:rsidRPr="00A60A7D">
        <w:rPr>
          <w:rFonts w:cstheme="minorHAnsi"/>
        </w:rPr>
        <w:t xml:space="preserve"> message</w:t>
      </w:r>
      <w:r w:rsidR="000B40D7" w:rsidRPr="00A60A7D">
        <w:rPr>
          <w:rFonts w:cstheme="minorHAnsi"/>
        </w:rPr>
        <w:t xml:space="preserve"> mean in school</w:t>
      </w:r>
      <w:r w:rsidR="00C43219" w:rsidRPr="00A60A7D">
        <w:rPr>
          <w:rFonts w:cstheme="minorHAnsi"/>
        </w:rPr>
        <w:t xml:space="preserve"> though?</w:t>
      </w:r>
    </w:p>
    <w:p w14:paraId="3CB58434" w14:textId="0FA95217" w:rsidR="000B40D7" w:rsidRPr="00A60A7D" w:rsidRDefault="008F64EB" w:rsidP="00D110B2">
      <w:pPr>
        <w:jc w:val="both"/>
        <w:rPr>
          <w:rFonts w:cstheme="minorHAnsi"/>
        </w:rPr>
      </w:pPr>
      <w:r w:rsidRPr="00A60A7D">
        <w:rPr>
          <w:rFonts w:cstheme="minorHAnsi"/>
          <w:b/>
          <w:bCs/>
        </w:rPr>
        <w:t>HANDS</w:t>
      </w:r>
      <w:r w:rsidR="00B658AF" w:rsidRPr="00A60A7D">
        <w:rPr>
          <w:rFonts w:cstheme="minorHAnsi"/>
        </w:rPr>
        <w:t xml:space="preserve">   </w:t>
      </w:r>
      <w:r w:rsidR="00A95C97" w:rsidRPr="00A60A7D">
        <w:rPr>
          <w:rFonts w:cstheme="minorHAnsi"/>
          <w:noProof/>
          <w:lang w:eastAsia="en-GB"/>
        </w:rPr>
        <w:drawing>
          <wp:inline distT="0" distB="0" distL="0" distR="0" wp14:anchorId="10CBD0FD" wp14:editId="46B8C1FD">
            <wp:extent cx="774700" cy="427666"/>
            <wp:effectExtent l="0" t="0" r="6350" b="0"/>
            <wp:docPr id="1" name="Picture 1" descr="C:\Users\Bangs Lisa\AppData\Local\Microsoft\Windows\INetCache\Content.MSO\5C07A1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gs Lisa\AppData\Local\Microsoft\Windows\INetCache\Content.MSO\5C07A1E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83" cy="44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CAE95" w14:textId="384BFE6A" w:rsidR="008F64EB" w:rsidRPr="00A60A7D" w:rsidRDefault="00F64C10" w:rsidP="00D110B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60A7D">
        <w:rPr>
          <w:rFonts w:cstheme="minorHAnsi"/>
        </w:rPr>
        <w:t>Have you got access to hand sanitiser?</w:t>
      </w:r>
    </w:p>
    <w:p w14:paraId="566BF60F" w14:textId="50F3DCF9" w:rsidR="00F64C10" w:rsidRPr="00A60A7D" w:rsidRDefault="00F64C10" w:rsidP="00D110B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60A7D">
        <w:rPr>
          <w:rFonts w:cstheme="minorHAnsi"/>
        </w:rPr>
        <w:t xml:space="preserve">Have you got </w:t>
      </w:r>
      <w:r w:rsidR="00A90D73" w:rsidRPr="00A60A7D">
        <w:rPr>
          <w:rFonts w:cstheme="minorHAnsi"/>
        </w:rPr>
        <w:t>access to hot water and soap to wash your hands regularly?</w:t>
      </w:r>
    </w:p>
    <w:p w14:paraId="36711938" w14:textId="6762B130" w:rsidR="00A90D73" w:rsidRPr="00A60A7D" w:rsidRDefault="00A90D73" w:rsidP="00D110B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60A7D">
        <w:rPr>
          <w:rFonts w:cstheme="minorHAnsi"/>
        </w:rPr>
        <w:t>Is</w:t>
      </w:r>
      <w:r w:rsidR="005C3E4D" w:rsidRPr="00A60A7D">
        <w:rPr>
          <w:rFonts w:cstheme="minorHAnsi"/>
        </w:rPr>
        <w:t xml:space="preserve"> regular and proper</w:t>
      </w:r>
      <w:r w:rsidRPr="00A60A7D">
        <w:rPr>
          <w:rFonts w:cstheme="minorHAnsi"/>
        </w:rPr>
        <w:t xml:space="preserve"> handwashing being </w:t>
      </w:r>
      <w:r w:rsidR="005C3E4D" w:rsidRPr="00A60A7D">
        <w:rPr>
          <w:rFonts w:cstheme="minorHAnsi"/>
        </w:rPr>
        <w:t xml:space="preserve">encouraged and enforced with </w:t>
      </w:r>
      <w:r w:rsidR="00123770" w:rsidRPr="00A60A7D">
        <w:rPr>
          <w:rFonts w:cstheme="minorHAnsi"/>
        </w:rPr>
        <w:t>t</w:t>
      </w:r>
      <w:r w:rsidR="005C3E4D" w:rsidRPr="00A60A7D">
        <w:rPr>
          <w:rFonts w:cstheme="minorHAnsi"/>
        </w:rPr>
        <w:t>he children?</w:t>
      </w:r>
    </w:p>
    <w:p w14:paraId="4241C7ED" w14:textId="6FF19C4F" w:rsidR="00123770" w:rsidRPr="00A60A7D" w:rsidRDefault="00F1758E" w:rsidP="00D110B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60A7D">
        <w:rPr>
          <w:rFonts w:cstheme="minorHAnsi"/>
        </w:rPr>
        <w:t>Is PPE such as gloves being provided for</w:t>
      </w:r>
      <w:r w:rsidR="00E916E8" w:rsidRPr="00A60A7D">
        <w:rPr>
          <w:rFonts w:cstheme="minorHAnsi"/>
        </w:rPr>
        <w:t xml:space="preserve"> tasks involving</w:t>
      </w:r>
      <w:r w:rsidRPr="00A60A7D">
        <w:rPr>
          <w:rFonts w:cstheme="minorHAnsi"/>
        </w:rPr>
        <w:t xml:space="preserve"> skin to skin contact?</w:t>
      </w:r>
    </w:p>
    <w:p w14:paraId="76E63D73" w14:textId="77777777" w:rsidR="00AB6C39" w:rsidRPr="00A60A7D" w:rsidRDefault="00123770" w:rsidP="00D110B2">
      <w:pPr>
        <w:jc w:val="both"/>
        <w:rPr>
          <w:rFonts w:cstheme="minorHAnsi"/>
          <w:b/>
          <w:bCs/>
        </w:rPr>
      </w:pPr>
      <w:r w:rsidRPr="00A60A7D">
        <w:rPr>
          <w:rFonts w:cstheme="minorHAnsi"/>
          <w:b/>
          <w:bCs/>
        </w:rPr>
        <w:t>FACE</w:t>
      </w:r>
      <w:r w:rsidR="008705C2" w:rsidRPr="00A60A7D">
        <w:rPr>
          <w:rFonts w:cstheme="minorHAnsi"/>
          <w:b/>
          <w:bCs/>
        </w:rPr>
        <w:t xml:space="preserve">  </w:t>
      </w:r>
      <w:r w:rsidR="008705C2" w:rsidRPr="00A60A7D">
        <w:rPr>
          <w:rFonts w:cstheme="minorHAnsi"/>
          <w:noProof/>
          <w:lang w:eastAsia="en-GB"/>
        </w:rPr>
        <w:drawing>
          <wp:inline distT="0" distB="0" distL="0" distR="0" wp14:anchorId="410406D0" wp14:editId="0F6A8712">
            <wp:extent cx="1072515" cy="374437"/>
            <wp:effectExtent l="0" t="0" r="0" b="6985"/>
            <wp:docPr id="2" name="Picture 2" descr="Should we be wearing face masks in public during the coronavirus pandemic?  Can a cloth mask protect you against COVID-19? - A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uld we be wearing face masks in public during the coronavirus pandemic?  Can a cloth mask protect you against COVID-19? - ABC New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23" cy="37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75CF1" w14:textId="798ED09E" w:rsidR="00123770" w:rsidRPr="00A60A7D" w:rsidRDefault="00123770" w:rsidP="00D110B2">
      <w:pPr>
        <w:pStyle w:val="ListParagraph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A60A7D">
        <w:rPr>
          <w:rFonts w:cstheme="minorHAnsi"/>
        </w:rPr>
        <w:t>Are face coverings all</w:t>
      </w:r>
      <w:r w:rsidR="00ED2F19" w:rsidRPr="00A60A7D">
        <w:rPr>
          <w:rFonts w:cstheme="minorHAnsi"/>
        </w:rPr>
        <w:t>o</w:t>
      </w:r>
      <w:r w:rsidRPr="00A60A7D">
        <w:rPr>
          <w:rFonts w:cstheme="minorHAnsi"/>
        </w:rPr>
        <w:t>wed</w:t>
      </w:r>
      <w:r w:rsidR="00ED2F19" w:rsidRPr="00A60A7D">
        <w:rPr>
          <w:rFonts w:cstheme="minorHAnsi"/>
        </w:rPr>
        <w:t>?</w:t>
      </w:r>
    </w:p>
    <w:p w14:paraId="53AB2490" w14:textId="52DB5D7D" w:rsidR="00ED2F19" w:rsidRPr="00A60A7D" w:rsidRDefault="00ED2F19" w:rsidP="00D110B2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A60A7D">
        <w:rPr>
          <w:rFonts w:cstheme="minorHAnsi"/>
        </w:rPr>
        <w:t xml:space="preserve">Are face coverings being used in communal spaces </w:t>
      </w:r>
      <w:r w:rsidR="00F9540C" w:rsidRPr="00A60A7D">
        <w:rPr>
          <w:rFonts w:cstheme="minorHAnsi"/>
        </w:rPr>
        <w:t xml:space="preserve">by </w:t>
      </w:r>
      <w:r w:rsidR="002F0BCA" w:rsidRPr="00A60A7D">
        <w:rPr>
          <w:rFonts w:cstheme="minorHAnsi"/>
        </w:rPr>
        <w:t>pupils in years 7 and above and by staff?</w:t>
      </w:r>
      <w:r w:rsidR="00E916E8" w:rsidRPr="00A60A7D">
        <w:rPr>
          <w:rFonts w:cstheme="minorHAnsi"/>
        </w:rPr>
        <w:t xml:space="preserve"> (High and Very High Covid</w:t>
      </w:r>
      <w:r w:rsidR="005066E0">
        <w:rPr>
          <w:rFonts w:cstheme="minorHAnsi"/>
        </w:rPr>
        <w:t>-19</w:t>
      </w:r>
      <w:r w:rsidR="00E916E8" w:rsidRPr="00A60A7D">
        <w:rPr>
          <w:rFonts w:cstheme="minorHAnsi"/>
        </w:rPr>
        <w:t xml:space="preserve"> alert areas</w:t>
      </w:r>
      <w:r w:rsidR="00A60A7D" w:rsidRPr="00A60A7D">
        <w:rPr>
          <w:rFonts w:cstheme="minorHAnsi"/>
        </w:rPr>
        <w:t>)</w:t>
      </w:r>
    </w:p>
    <w:p w14:paraId="552BB896" w14:textId="2B7B4EDF" w:rsidR="00A60A7D" w:rsidRPr="00A60A7D" w:rsidRDefault="002F0BCA" w:rsidP="00D110B2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A60A7D">
        <w:rPr>
          <w:rFonts w:cstheme="minorHAnsi"/>
        </w:rPr>
        <w:t xml:space="preserve">Are PPE face masks being provided for </w:t>
      </w:r>
      <w:r w:rsidR="00A60A7D" w:rsidRPr="00A60A7D">
        <w:rPr>
          <w:rFonts w:cstheme="minorHAnsi"/>
        </w:rPr>
        <w:t>high risk contact where social distancing is not possible</w:t>
      </w:r>
      <w:r w:rsidRPr="00A60A7D">
        <w:rPr>
          <w:rFonts w:cstheme="minorHAnsi"/>
        </w:rPr>
        <w:t>?</w:t>
      </w:r>
    </w:p>
    <w:p w14:paraId="73915285" w14:textId="21051745" w:rsidR="003A2A11" w:rsidRDefault="003A2A11" w:rsidP="00D110B2">
      <w:pPr>
        <w:pStyle w:val="ListParagraph"/>
        <w:jc w:val="both"/>
        <w:rPr>
          <w:rFonts w:cstheme="minorHAnsi"/>
          <w:b/>
          <w:bCs/>
        </w:rPr>
      </w:pPr>
      <w:r w:rsidRPr="00A60A7D">
        <w:rPr>
          <w:rFonts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747B2" wp14:editId="4419B26F">
                <wp:simplePos x="0" y="0"/>
                <wp:positionH relativeFrom="column">
                  <wp:posOffset>892175</wp:posOffset>
                </wp:positionH>
                <wp:positionV relativeFrom="paragraph">
                  <wp:posOffset>130175</wp:posOffset>
                </wp:positionV>
                <wp:extent cx="984250" cy="237490"/>
                <wp:effectExtent l="19050" t="38100" r="25400" b="48260"/>
                <wp:wrapNone/>
                <wp:docPr id="3" name="Arrow: Left-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237490"/>
                        </a:xfrm>
                        <a:prstGeom prst="leftRightArrow">
                          <a:avLst>
                            <a:gd name="adj1" fmla="val 50000"/>
                            <a:gd name="adj2" fmla="val 335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C6F6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3" o:spid="_x0000_s1026" type="#_x0000_t69" style="position:absolute;margin-left:70.25pt;margin-top:10.25pt;width:77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" adj="1750" fillcolor="#4472c4 [3204]" strokecolor="#1f3763 [1604]" strokeweight="1pt"/>
            </w:pict>
          </mc:Fallback>
        </mc:AlternateContent>
      </w:r>
    </w:p>
    <w:p w14:paraId="068E30E7" w14:textId="2528561A" w:rsidR="002F0BCA" w:rsidRPr="00A60A7D" w:rsidRDefault="002F0BCA" w:rsidP="00D110B2">
      <w:pPr>
        <w:pStyle w:val="ListParagraph"/>
        <w:jc w:val="both"/>
        <w:rPr>
          <w:rFonts w:cstheme="minorHAnsi"/>
          <w:b/>
          <w:bCs/>
        </w:rPr>
      </w:pPr>
      <w:r w:rsidRPr="00A60A7D">
        <w:rPr>
          <w:rFonts w:cstheme="minorHAnsi"/>
          <w:b/>
          <w:bCs/>
        </w:rPr>
        <w:t>SPACE</w:t>
      </w:r>
      <w:r w:rsidR="00AB6C39" w:rsidRPr="00A60A7D">
        <w:rPr>
          <w:rFonts w:cstheme="minorHAnsi"/>
          <w:b/>
          <w:bCs/>
        </w:rPr>
        <w:t xml:space="preserve">  </w:t>
      </w:r>
    </w:p>
    <w:p w14:paraId="5BDF4199" w14:textId="44296777" w:rsidR="00981764" w:rsidRPr="00A60A7D" w:rsidRDefault="00981764" w:rsidP="00D110B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A60A7D">
        <w:rPr>
          <w:rFonts w:cstheme="minorHAnsi"/>
        </w:rPr>
        <w:t>Is there social distancing between adults?</w:t>
      </w:r>
    </w:p>
    <w:p w14:paraId="4C93952C" w14:textId="2C819AE5" w:rsidR="00884CA8" w:rsidRPr="00A60A7D" w:rsidRDefault="00981764" w:rsidP="00D110B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A60A7D">
        <w:rPr>
          <w:rFonts w:cstheme="minorHAnsi"/>
        </w:rPr>
        <w:t>Is ventilation adequate</w:t>
      </w:r>
      <w:r w:rsidR="00884CA8" w:rsidRPr="00A60A7D">
        <w:rPr>
          <w:rFonts w:cstheme="minorHAnsi"/>
        </w:rPr>
        <w:t xml:space="preserve"> </w:t>
      </w:r>
      <w:r w:rsidR="004C6E42" w:rsidRPr="00A60A7D">
        <w:rPr>
          <w:rFonts w:cstheme="minorHAnsi"/>
        </w:rPr>
        <w:t>e.g.</w:t>
      </w:r>
      <w:r w:rsidR="00884CA8" w:rsidRPr="00A60A7D">
        <w:rPr>
          <w:rFonts w:cstheme="minorHAnsi"/>
        </w:rPr>
        <w:t xml:space="preserve"> windows being kept open</w:t>
      </w:r>
      <w:r w:rsidRPr="00A60A7D">
        <w:rPr>
          <w:rFonts w:cstheme="minorHAnsi"/>
        </w:rPr>
        <w:t xml:space="preserve"> and being maintained</w:t>
      </w:r>
      <w:r w:rsidR="00884CA8" w:rsidRPr="00A60A7D">
        <w:rPr>
          <w:rFonts w:cstheme="minorHAnsi"/>
        </w:rPr>
        <w:t xml:space="preserve"> despite the change in weather conditions?</w:t>
      </w:r>
    </w:p>
    <w:p w14:paraId="50A0A3A9" w14:textId="3B42FC9F" w:rsidR="00B5771F" w:rsidRDefault="005D2DAD" w:rsidP="00D110B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A60A7D">
        <w:rPr>
          <w:rFonts w:cstheme="minorHAnsi"/>
        </w:rPr>
        <w:t>Do you have socially distanced</w:t>
      </w:r>
      <w:r w:rsidR="00166DB7" w:rsidRPr="00A60A7D">
        <w:rPr>
          <w:rFonts w:cstheme="minorHAnsi"/>
        </w:rPr>
        <w:t xml:space="preserve"> facilities, away from the classroom where you can have your b</w:t>
      </w:r>
      <w:r w:rsidR="00BE7A01" w:rsidRPr="00A60A7D">
        <w:rPr>
          <w:rFonts w:cstheme="minorHAnsi"/>
        </w:rPr>
        <w:t>reaks and lunch?</w:t>
      </w:r>
    </w:p>
    <w:p w14:paraId="13E23748" w14:textId="7DD05D1C" w:rsidR="00D43064" w:rsidRPr="00A60A7D" w:rsidRDefault="00D43064" w:rsidP="00D110B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Are bubbles </w:t>
      </w:r>
      <w:r w:rsidR="0019565E">
        <w:rPr>
          <w:rFonts w:cstheme="minorHAnsi"/>
        </w:rPr>
        <w:t xml:space="preserve">small and is the integrity of the bubble </w:t>
      </w:r>
      <w:r w:rsidR="00A501F7">
        <w:rPr>
          <w:rFonts w:cstheme="minorHAnsi"/>
        </w:rPr>
        <w:t>respected</w:t>
      </w:r>
      <w:r w:rsidR="00447A51">
        <w:rPr>
          <w:rFonts w:cstheme="minorHAnsi"/>
        </w:rPr>
        <w:t>?</w:t>
      </w:r>
      <w:r w:rsidR="0019565E">
        <w:rPr>
          <w:rFonts w:cstheme="minorHAnsi"/>
        </w:rPr>
        <w:t xml:space="preserve"> </w:t>
      </w:r>
    </w:p>
    <w:p w14:paraId="0674C97A" w14:textId="1DCEA207" w:rsidR="00BE7A01" w:rsidRPr="00A60A7D" w:rsidRDefault="00BE7A01" w:rsidP="00D110B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A60A7D">
        <w:rPr>
          <w:rFonts w:cstheme="minorHAnsi"/>
        </w:rPr>
        <w:t xml:space="preserve">Is </w:t>
      </w:r>
      <w:r w:rsidR="003420DB" w:rsidRPr="00A60A7D">
        <w:rPr>
          <w:rFonts w:cstheme="minorHAnsi"/>
        </w:rPr>
        <w:t>your school being cleaned thoroughly and frequently to ensure good hygiene standards are maintained?</w:t>
      </w:r>
    </w:p>
    <w:p w14:paraId="4D58EC01" w14:textId="0199ABEE" w:rsidR="00F1758E" w:rsidRPr="00A60A7D" w:rsidRDefault="00BE7A01" w:rsidP="00D110B2">
      <w:pPr>
        <w:jc w:val="both"/>
        <w:rPr>
          <w:rFonts w:cstheme="minorHAnsi"/>
        </w:rPr>
      </w:pPr>
      <w:r w:rsidRPr="00A60A7D">
        <w:rPr>
          <w:rFonts w:cstheme="minorHAnsi"/>
        </w:rPr>
        <w:t>If the answer to a</w:t>
      </w:r>
      <w:r w:rsidR="001A74A3" w:rsidRPr="00A60A7D">
        <w:rPr>
          <w:rFonts w:cstheme="minorHAnsi"/>
        </w:rPr>
        <w:t>n</w:t>
      </w:r>
      <w:r w:rsidRPr="00A60A7D">
        <w:rPr>
          <w:rFonts w:cstheme="minorHAnsi"/>
        </w:rPr>
        <w:t>y of the above questions</w:t>
      </w:r>
      <w:r w:rsidR="001A74A3" w:rsidRPr="00A60A7D">
        <w:rPr>
          <w:rFonts w:cstheme="minorHAnsi"/>
        </w:rPr>
        <w:t xml:space="preserve"> is </w:t>
      </w:r>
      <w:r w:rsidR="00E07975" w:rsidRPr="00A60A7D">
        <w:rPr>
          <w:rFonts w:cstheme="minorHAnsi"/>
        </w:rPr>
        <w:t>‘</w:t>
      </w:r>
      <w:r w:rsidR="001A74A3" w:rsidRPr="00A60A7D">
        <w:rPr>
          <w:rFonts w:cstheme="minorHAnsi"/>
        </w:rPr>
        <w:t>no</w:t>
      </w:r>
      <w:r w:rsidR="00E07975" w:rsidRPr="00A60A7D">
        <w:rPr>
          <w:rFonts w:cstheme="minorHAnsi"/>
        </w:rPr>
        <w:t>’</w:t>
      </w:r>
      <w:r w:rsidR="001A74A3" w:rsidRPr="00A60A7D">
        <w:rPr>
          <w:rFonts w:cstheme="minorHAnsi"/>
        </w:rPr>
        <w:t xml:space="preserve"> then you are potentially being placed at</w:t>
      </w:r>
      <w:r w:rsidR="006F1BAF" w:rsidRPr="00A60A7D">
        <w:rPr>
          <w:rFonts w:cstheme="minorHAnsi"/>
        </w:rPr>
        <w:t xml:space="preserve"> risk and GMB would urge you to discuss the matter with your workplace rep, local branch or regional organiser.</w:t>
      </w:r>
    </w:p>
    <w:p w14:paraId="3190683E" w14:textId="504AECCB" w:rsidR="00217BB2" w:rsidRPr="00A60A7D" w:rsidRDefault="00C01A16" w:rsidP="00D110B2">
      <w:pPr>
        <w:jc w:val="both"/>
        <w:rPr>
          <w:rFonts w:cstheme="minorHAnsi"/>
        </w:rPr>
      </w:pPr>
      <w:r w:rsidRPr="00A60A7D">
        <w:rPr>
          <w:rFonts w:cstheme="minorHAnsi"/>
        </w:rPr>
        <w:t>We knew at the start of the term that there would be new and different issues to those of the summer term</w:t>
      </w:r>
      <w:r w:rsidR="009A77DE" w:rsidRPr="00A60A7D">
        <w:rPr>
          <w:rFonts w:cstheme="minorHAnsi"/>
        </w:rPr>
        <w:t>, most notably</w:t>
      </w:r>
      <w:r w:rsidR="005C2848" w:rsidRPr="00A60A7D">
        <w:rPr>
          <w:rFonts w:cstheme="minorHAnsi"/>
        </w:rPr>
        <w:t xml:space="preserve"> the increased </w:t>
      </w:r>
      <w:r w:rsidR="00217BB2" w:rsidRPr="00A60A7D">
        <w:rPr>
          <w:rFonts w:cstheme="minorHAnsi"/>
        </w:rPr>
        <w:t>pupil numbers and</w:t>
      </w:r>
      <w:r w:rsidR="009A77DE" w:rsidRPr="00A60A7D">
        <w:rPr>
          <w:rFonts w:cstheme="minorHAnsi"/>
        </w:rPr>
        <w:t xml:space="preserve"> the weather. The colder, wetter weather will bring challenges </w:t>
      </w:r>
      <w:r w:rsidR="00D20519" w:rsidRPr="00A60A7D">
        <w:rPr>
          <w:rFonts w:cstheme="minorHAnsi"/>
        </w:rPr>
        <w:t xml:space="preserve">with </w:t>
      </w:r>
      <w:r w:rsidR="00253D36" w:rsidRPr="00A60A7D">
        <w:rPr>
          <w:rFonts w:cstheme="minorHAnsi"/>
        </w:rPr>
        <w:t>fewer opportunities for outdoor learning and break</w:t>
      </w:r>
      <w:r w:rsidR="00AC19DA" w:rsidRPr="00A60A7D">
        <w:rPr>
          <w:rFonts w:cstheme="minorHAnsi"/>
        </w:rPr>
        <w:t>s</w:t>
      </w:r>
      <w:r w:rsidR="00F62B07" w:rsidRPr="00A60A7D">
        <w:rPr>
          <w:rFonts w:cstheme="minorHAnsi"/>
        </w:rPr>
        <w:t xml:space="preserve"> </w:t>
      </w:r>
      <w:r w:rsidR="008100DD" w:rsidRPr="00A60A7D">
        <w:rPr>
          <w:rFonts w:cstheme="minorHAnsi"/>
        </w:rPr>
        <w:t xml:space="preserve">and </w:t>
      </w:r>
      <w:r w:rsidR="00F72DD6" w:rsidRPr="00A60A7D">
        <w:rPr>
          <w:rFonts w:cstheme="minorHAnsi"/>
        </w:rPr>
        <w:t>there</w:t>
      </w:r>
      <w:r w:rsidR="00AF6BD1" w:rsidRPr="00A60A7D">
        <w:rPr>
          <w:rFonts w:cstheme="minorHAnsi"/>
        </w:rPr>
        <w:t xml:space="preserve"> will be no doubt be difficulties in </w:t>
      </w:r>
      <w:r w:rsidR="009C3D8D" w:rsidRPr="00A60A7D">
        <w:rPr>
          <w:rFonts w:cstheme="minorHAnsi"/>
        </w:rPr>
        <w:t xml:space="preserve">balancing </w:t>
      </w:r>
      <w:r w:rsidR="007B5866" w:rsidRPr="00A60A7D">
        <w:rPr>
          <w:rFonts w:cstheme="minorHAnsi"/>
        </w:rPr>
        <w:t>good</w:t>
      </w:r>
      <w:r w:rsidR="009C3D8D" w:rsidRPr="00A60A7D">
        <w:rPr>
          <w:rFonts w:cstheme="minorHAnsi"/>
        </w:rPr>
        <w:t xml:space="preserve"> ventilation </w:t>
      </w:r>
      <w:r w:rsidR="007B5866" w:rsidRPr="00A60A7D">
        <w:rPr>
          <w:rFonts w:cstheme="minorHAnsi"/>
        </w:rPr>
        <w:t>with maintaining</w:t>
      </w:r>
      <w:r w:rsidR="009C3D8D" w:rsidRPr="00A60A7D">
        <w:rPr>
          <w:rFonts w:cstheme="minorHAnsi"/>
        </w:rPr>
        <w:t xml:space="preserve"> temperature regulation.</w:t>
      </w:r>
      <w:r w:rsidR="00F72DD6" w:rsidRPr="00A60A7D">
        <w:rPr>
          <w:rFonts w:cstheme="minorHAnsi"/>
        </w:rPr>
        <w:t xml:space="preserve"> </w:t>
      </w:r>
      <w:r w:rsidR="00217BB2" w:rsidRPr="00A60A7D">
        <w:rPr>
          <w:rFonts w:cstheme="minorHAnsi"/>
        </w:rPr>
        <w:t xml:space="preserve">This is possible though and you must ensure your work </w:t>
      </w:r>
      <w:r w:rsidR="00F715C6" w:rsidRPr="00A60A7D">
        <w:rPr>
          <w:rFonts w:cstheme="minorHAnsi"/>
        </w:rPr>
        <w:t>environment is</w:t>
      </w:r>
      <w:r w:rsidR="003F5968" w:rsidRPr="00A60A7D">
        <w:rPr>
          <w:rFonts w:cstheme="minorHAnsi"/>
        </w:rPr>
        <w:t xml:space="preserve"> both</w:t>
      </w:r>
      <w:r w:rsidR="00F715C6" w:rsidRPr="00A60A7D">
        <w:rPr>
          <w:rFonts w:cstheme="minorHAnsi"/>
        </w:rPr>
        <w:t xml:space="preserve"> well ventilated and a suitable temperature</w:t>
      </w:r>
      <w:r w:rsidR="00D110B2">
        <w:rPr>
          <w:rFonts w:cstheme="minorHAnsi"/>
        </w:rPr>
        <w:t xml:space="preserve"> </w:t>
      </w:r>
      <w:r w:rsidR="00F715C6" w:rsidRPr="00A60A7D">
        <w:rPr>
          <w:rFonts w:cstheme="minorHAnsi"/>
        </w:rPr>
        <w:t>- do not accept being told it is either or.</w:t>
      </w:r>
    </w:p>
    <w:p w14:paraId="5B7F7356" w14:textId="77777777" w:rsidR="007459AC" w:rsidRDefault="007459AC" w:rsidP="00D110B2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14:paraId="620A2AD4" w14:textId="0D817A03" w:rsidR="002A034A" w:rsidRPr="005975D4" w:rsidRDefault="003376F2" w:rsidP="00D110B2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5975D4">
        <w:rPr>
          <w:rFonts w:cstheme="minorHAnsi"/>
          <w:b/>
          <w:bCs/>
          <w:u w:val="single"/>
        </w:rPr>
        <w:lastRenderedPageBreak/>
        <w:t>CLINICALLY EXTREMELY VULNERABLE</w:t>
      </w:r>
      <w:r w:rsidR="004C0554" w:rsidRPr="005975D4">
        <w:rPr>
          <w:rFonts w:cstheme="minorHAnsi"/>
          <w:b/>
          <w:bCs/>
          <w:u w:val="single"/>
        </w:rPr>
        <w:t xml:space="preserve"> (CEV) </w:t>
      </w:r>
      <w:r w:rsidR="00297CD9" w:rsidRPr="005975D4">
        <w:rPr>
          <w:rFonts w:cstheme="minorHAnsi"/>
          <w:b/>
          <w:bCs/>
          <w:u w:val="single"/>
        </w:rPr>
        <w:t>ADVICE</w:t>
      </w:r>
    </w:p>
    <w:p w14:paraId="44D18442" w14:textId="656B0F12" w:rsidR="00DA3FA3" w:rsidRDefault="00DA3FA3" w:rsidP="00D110B2">
      <w:pPr>
        <w:pStyle w:val="NoSpacing"/>
        <w:jc w:val="both"/>
        <w:rPr>
          <w:b/>
          <w:bCs/>
          <w:i/>
          <w:iCs/>
          <w:shd w:val="clear" w:color="auto" w:fill="FFFFFF"/>
        </w:rPr>
      </w:pPr>
      <w:r>
        <w:t>As protection from shielding was removed on 1</w:t>
      </w:r>
      <w:r w:rsidRPr="00DA3FA3">
        <w:rPr>
          <w:vertAlign w:val="superscript"/>
        </w:rPr>
        <w:t>st</w:t>
      </w:r>
      <w:r>
        <w:t xml:space="preserve"> August</w:t>
      </w:r>
      <w:r w:rsidR="00716A8D">
        <w:t xml:space="preserve">, those who are </w:t>
      </w:r>
      <w:r w:rsidR="00C23039">
        <w:t xml:space="preserve">considered to be </w:t>
      </w:r>
      <w:r w:rsidR="00716A8D">
        <w:t xml:space="preserve">CEV </w:t>
      </w:r>
      <w:r w:rsidR="00297CD9">
        <w:t xml:space="preserve">to COVID-19 </w:t>
      </w:r>
      <w:r w:rsidR="00716A8D">
        <w:t>were expected to return to work</w:t>
      </w:r>
      <w:r w:rsidR="00D110B2">
        <w:t xml:space="preserve"> </w:t>
      </w:r>
      <w:r w:rsidR="00716A8D">
        <w:t>- subject to risk assessment and control measures being put in place</w:t>
      </w:r>
      <w:r w:rsidR="0023691C">
        <w:t>.</w:t>
      </w:r>
      <w:r w:rsidR="00AC627F">
        <w:t xml:space="preserve"> </w:t>
      </w:r>
      <w:r w:rsidR="0092136E">
        <w:t>Government advice for CEV</w:t>
      </w:r>
      <w:r w:rsidR="00FA76B7">
        <w:t xml:space="preserve"> employees</w:t>
      </w:r>
      <w:r w:rsidR="00AC627F">
        <w:t xml:space="preserve"> states</w:t>
      </w:r>
      <w:r w:rsidR="00FA76B7" w:rsidRPr="00AC627F">
        <w:rPr>
          <w:b/>
          <w:bCs/>
          <w:i/>
          <w:iCs/>
        </w:rPr>
        <w:t xml:space="preserve"> </w:t>
      </w:r>
      <w:r w:rsidR="00667A08" w:rsidRPr="00AC627F">
        <w:rPr>
          <w:b/>
          <w:bCs/>
          <w:i/>
          <w:iCs/>
        </w:rPr>
        <w:t>“</w:t>
      </w:r>
      <w:r w:rsidR="00D17DA8" w:rsidRPr="00AC627F">
        <w:rPr>
          <w:b/>
          <w:bCs/>
          <w:i/>
          <w:iCs/>
        </w:rPr>
        <w:t>You should continue to work from home where possible.</w:t>
      </w:r>
      <w:r w:rsidR="007B2755" w:rsidRPr="00AC627F">
        <w:rPr>
          <w:b/>
          <w:bCs/>
          <w:i/>
          <w:iCs/>
        </w:rPr>
        <w:t xml:space="preserve"> </w:t>
      </w:r>
      <w:r w:rsidR="00D17DA8" w:rsidRPr="00AC627F">
        <w:rPr>
          <w:b/>
          <w:bCs/>
          <w:i/>
          <w:iCs/>
        </w:rPr>
        <w:t xml:space="preserve">If you cannot work from home, you can still attend your workplace as your workplace should be COVID-secure. </w:t>
      </w:r>
      <w:r w:rsidRPr="00AC627F">
        <w:rPr>
          <w:b/>
          <w:bCs/>
          <w:i/>
          <w:iCs/>
          <w:shd w:val="clear" w:color="auto" w:fill="FFFFFF"/>
        </w:rPr>
        <w:t>Your employer is required to take steps to reduce the risk of exposure to COVID-19 in the workplace and should be able to explain to you the measures they have put in place to keep you safe at work.</w:t>
      </w:r>
      <w:r w:rsidR="00667A08" w:rsidRPr="00AC627F">
        <w:rPr>
          <w:b/>
          <w:bCs/>
          <w:i/>
          <w:iCs/>
          <w:shd w:val="clear" w:color="auto" w:fill="FFFFFF"/>
        </w:rPr>
        <w:t xml:space="preserve">” </w:t>
      </w:r>
    </w:p>
    <w:p w14:paraId="572E1D59" w14:textId="77777777" w:rsidR="00D110B2" w:rsidRDefault="00D110B2" w:rsidP="00D110B2">
      <w:pPr>
        <w:pStyle w:val="NoSpacing"/>
        <w:jc w:val="both"/>
        <w:rPr>
          <w:b/>
          <w:bCs/>
          <w:i/>
          <w:iCs/>
          <w:shd w:val="clear" w:color="auto" w:fill="FFFFFF"/>
        </w:rPr>
      </w:pPr>
    </w:p>
    <w:p w14:paraId="5CF075FD" w14:textId="55BFF33E" w:rsidR="004D5C4F" w:rsidRDefault="00E67957" w:rsidP="00D110B2">
      <w:pPr>
        <w:pStyle w:val="NoSpacing"/>
        <w:jc w:val="both"/>
        <w:rPr>
          <w:rFonts w:cstheme="minorHAnsi"/>
          <w:b/>
          <w:bCs/>
          <w:i/>
          <w:iCs/>
          <w:color w:val="0B0C0C"/>
        </w:rPr>
      </w:pPr>
      <w:r>
        <w:rPr>
          <w:shd w:val="clear" w:color="auto" w:fill="FFFFFF"/>
        </w:rPr>
        <w:t>As London has now been classified as an area of high alert</w:t>
      </w:r>
      <w:r w:rsidR="00FA76B7">
        <w:rPr>
          <w:shd w:val="clear" w:color="auto" w:fill="FFFFFF"/>
        </w:rPr>
        <w:t>,</w:t>
      </w:r>
      <w:r w:rsidR="00F40A6F">
        <w:rPr>
          <w:shd w:val="clear" w:color="auto" w:fill="FFFFFF"/>
        </w:rPr>
        <w:t xml:space="preserve"> Governm</w:t>
      </w:r>
      <w:r w:rsidR="00B949DA">
        <w:rPr>
          <w:shd w:val="clear" w:color="auto" w:fill="FFFFFF"/>
        </w:rPr>
        <w:t>e</w:t>
      </w:r>
      <w:r w:rsidR="00F40A6F">
        <w:rPr>
          <w:shd w:val="clear" w:color="auto" w:fill="FFFFFF"/>
        </w:rPr>
        <w:t xml:space="preserve">nt advice states </w:t>
      </w:r>
      <w:r w:rsidR="00F40A6F" w:rsidRPr="00B949DA">
        <w:rPr>
          <w:b/>
          <w:bCs/>
          <w:i/>
          <w:iCs/>
          <w:shd w:val="clear" w:color="auto" w:fill="FFFFFF"/>
        </w:rPr>
        <w:t>“</w:t>
      </w:r>
      <w:r w:rsidR="00D17DA8" w:rsidRPr="00B949DA">
        <w:rPr>
          <w:rFonts w:cstheme="minorHAnsi"/>
          <w:b/>
          <w:bCs/>
          <w:i/>
          <w:iCs/>
          <w:color w:val="0B0C0C"/>
        </w:rPr>
        <w:t>At local COVID alert level: high, all people are advised to minimise travel.</w:t>
      </w:r>
      <w:r w:rsidR="00E736BA" w:rsidRPr="00B949DA">
        <w:rPr>
          <w:rFonts w:cstheme="minorHAnsi"/>
          <w:b/>
          <w:bCs/>
          <w:i/>
          <w:iCs/>
          <w:color w:val="0B0C0C"/>
        </w:rPr>
        <w:t xml:space="preserve"> </w:t>
      </w:r>
      <w:r w:rsidR="00D17DA8" w:rsidRPr="00B949DA">
        <w:rPr>
          <w:rFonts w:cstheme="minorHAnsi"/>
          <w:b/>
          <w:bCs/>
          <w:i/>
          <w:iCs/>
          <w:color w:val="0B0C0C"/>
        </w:rPr>
        <w:t>In addition, we advise clinically extremely vulnerable people to avoid travel where possible except for going to work, school, or for essential shopping.</w:t>
      </w:r>
      <w:r w:rsidR="00F40A6F" w:rsidRPr="00B949DA">
        <w:rPr>
          <w:rFonts w:cstheme="minorHAnsi"/>
          <w:b/>
          <w:bCs/>
          <w:i/>
          <w:iCs/>
          <w:color w:val="0B0C0C"/>
        </w:rPr>
        <w:t xml:space="preserve"> </w:t>
      </w:r>
      <w:r w:rsidR="00D17DA8" w:rsidRPr="00B949DA">
        <w:rPr>
          <w:rFonts w:cstheme="minorHAnsi"/>
          <w:b/>
          <w:bCs/>
          <w:i/>
          <w:iCs/>
          <w:color w:val="0B0C0C"/>
        </w:rPr>
        <w:t>If you need to travel, walk or cycle if you can. If this is not possible, travelling in a private car with your own household or bubble is generally lower risk than public transport because you are likely to come into contact with fewer people.</w:t>
      </w:r>
      <w:r w:rsidR="00F40A6F" w:rsidRPr="00B949DA">
        <w:rPr>
          <w:rFonts w:cstheme="minorHAnsi"/>
          <w:b/>
          <w:bCs/>
          <w:i/>
          <w:iCs/>
          <w:color w:val="0B0C0C"/>
        </w:rPr>
        <w:t xml:space="preserve">” </w:t>
      </w:r>
    </w:p>
    <w:p w14:paraId="1F28CA2F" w14:textId="77777777" w:rsidR="00D110B2" w:rsidRDefault="00D110B2" w:rsidP="00D110B2">
      <w:pPr>
        <w:pStyle w:val="NoSpacing"/>
        <w:jc w:val="both"/>
        <w:rPr>
          <w:rFonts w:cstheme="minorHAnsi"/>
          <w:b/>
          <w:bCs/>
          <w:i/>
          <w:iCs/>
          <w:color w:val="0B0C0C"/>
        </w:rPr>
      </w:pPr>
    </w:p>
    <w:p w14:paraId="798329BD" w14:textId="77777777" w:rsidR="00FE6EE0" w:rsidRDefault="00F40A6F" w:rsidP="00D110B2">
      <w:pPr>
        <w:pStyle w:val="NoSpacing"/>
        <w:jc w:val="both"/>
        <w:rPr>
          <w:rFonts w:cstheme="minorHAnsi"/>
          <w:color w:val="0B0C0C"/>
        </w:rPr>
      </w:pPr>
      <w:r>
        <w:rPr>
          <w:rFonts w:cstheme="minorHAnsi"/>
          <w:color w:val="0B0C0C"/>
        </w:rPr>
        <w:t xml:space="preserve">Your </w:t>
      </w:r>
      <w:r w:rsidR="0014444C">
        <w:rPr>
          <w:rFonts w:cstheme="minorHAnsi"/>
          <w:color w:val="0B0C0C"/>
        </w:rPr>
        <w:t>employer should consider how you travel to work and if you use public transport, should accommodate you travelling outside of peak busy times.</w:t>
      </w:r>
      <w:r w:rsidR="00B54FA2">
        <w:rPr>
          <w:rFonts w:cstheme="minorHAnsi"/>
          <w:color w:val="0B0C0C"/>
        </w:rPr>
        <w:t xml:space="preserve"> Individual risk assessments should be updated and if the alert level changes from high to very high</w:t>
      </w:r>
      <w:r w:rsidR="00D2307F">
        <w:rPr>
          <w:rFonts w:cstheme="minorHAnsi"/>
          <w:color w:val="0B0C0C"/>
        </w:rPr>
        <w:t xml:space="preserve"> </w:t>
      </w:r>
      <w:r w:rsidR="00E51366">
        <w:rPr>
          <w:rFonts w:cstheme="minorHAnsi"/>
          <w:color w:val="0B0C0C"/>
        </w:rPr>
        <w:t xml:space="preserve">the advice will change to </w:t>
      </w:r>
      <w:r w:rsidR="00D2307F" w:rsidRPr="00ED1F7E">
        <w:rPr>
          <w:rFonts w:cstheme="minorHAnsi"/>
          <w:color w:val="0B0C0C"/>
          <w:shd w:val="clear" w:color="auto" w:fill="FFFFFF"/>
        </w:rPr>
        <w:t xml:space="preserve">you </w:t>
      </w:r>
      <w:r w:rsidR="00E51366">
        <w:rPr>
          <w:rFonts w:cstheme="minorHAnsi"/>
          <w:color w:val="0B0C0C"/>
          <w:shd w:val="clear" w:color="auto" w:fill="FFFFFF"/>
        </w:rPr>
        <w:t>being</w:t>
      </w:r>
      <w:r w:rsidR="00D2307F" w:rsidRPr="00ED1F7E">
        <w:rPr>
          <w:rFonts w:cstheme="minorHAnsi"/>
          <w:color w:val="0B0C0C"/>
          <w:shd w:val="clear" w:color="auto" w:fill="FFFFFF"/>
        </w:rPr>
        <w:t xml:space="preserve"> strongly advised to work from home, because the rate of transmission of the virus </w:t>
      </w:r>
      <w:r w:rsidR="00770AF7">
        <w:rPr>
          <w:rFonts w:cstheme="minorHAnsi"/>
          <w:color w:val="0B0C0C"/>
          <w:shd w:val="clear" w:color="auto" w:fill="FFFFFF"/>
        </w:rPr>
        <w:t>is</w:t>
      </w:r>
      <w:r w:rsidR="00D2307F" w:rsidRPr="00ED1F7E">
        <w:rPr>
          <w:rFonts w:cstheme="minorHAnsi"/>
          <w:color w:val="0B0C0C"/>
          <w:shd w:val="clear" w:color="auto" w:fill="FFFFFF"/>
        </w:rPr>
        <w:t xml:space="preserve"> very high.</w:t>
      </w:r>
      <w:r w:rsidR="007321D8" w:rsidRPr="00ED1F7E">
        <w:rPr>
          <w:rFonts w:cstheme="minorHAnsi"/>
          <w:color w:val="0B0C0C"/>
          <w:shd w:val="clear" w:color="auto" w:fill="FFFFFF"/>
        </w:rPr>
        <w:t xml:space="preserve"> </w:t>
      </w:r>
      <w:r w:rsidR="001B0682">
        <w:rPr>
          <w:rFonts w:cstheme="minorHAnsi"/>
          <w:color w:val="0B0C0C"/>
          <w:shd w:val="clear" w:color="auto" w:fill="FFFFFF"/>
        </w:rPr>
        <w:t>It may be that m</w:t>
      </w:r>
      <w:r w:rsidR="00846BB4" w:rsidRPr="00ED1F7E">
        <w:rPr>
          <w:rFonts w:cstheme="minorHAnsi"/>
          <w:color w:val="0B0C0C"/>
        </w:rPr>
        <w:t>ore restrictive formal shielding measures for the </w:t>
      </w:r>
      <w:hyperlink r:id="rId12" w:anchor="Clinically" w:history="1">
        <w:r w:rsidR="00846BB4" w:rsidRPr="00BF2CEF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clinically extremely vulnerable</w:t>
        </w:r>
      </w:hyperlink>
      <w:r w:rsidR="00846BB4" w:rsidRPr="00ED1F7E">
        <w:rPr>
          <w:rFonts w:cstheme="minorHAnsi"/>
          <w:color w:val="0B0C0C"/>
        </w:rPr>
        <w:t> </w:t>
      </w:r>
      <w:r w:rsidR="002600D3">
        <w:rPr>
          <w:rFonts w:cstheme="minorHAnsi"/>
          <w:color w:val="0B0C0C"/>
        </w:rPr>
        <w:t>could be introduced in</w:t>
      </w:r>
      <w:r w:rsidR="00846BB4" w:rsidRPr="00ED1F7E">
        <w:rPr>
          <w:rFonts w:cstheme="minorHAnsi"/>
          <w:color w:val="0B0C0C"/>
        </w:rPr>
        <w:t xml:space="preserve"> very high alert areas,</w:t>
      </w:r>
      <w:r w:rsidR="002600D3">
        <w:rPr>
          <w:rFonts w:cstheme="minorHAnsi"/>
          <w:color w:val="0B0C0C"/>
        </w:rPr>
        <w:t xml:space="preserve"> if the</w:t>
      </w:r>
      <w:r w:rsidR="00846BB4" w:rsidRPr="00ED1F7E">
        <w:rPr>
          <w:rFonts w:cstheme="minorHAnsi"/>
          <w:color w:val="0B0C0C"/>
        </w:rPr>
        <w:t xml:space="preserve"> Chief Medical Officer</w:t>
      </w:r>
      <w:r w:rsidR="002600D3">
        <w:rPr>
          <w:rFonts w:cstheme="minorHAnsi"/>
          <w:color w:val="0B0C0C"/>
        </w:rPr>
        <w:t xml:space="preserve"> recommend</w:t>
      </w:r>
      <w:r w:rsidR="00BF2CEF">
        <w:rPr>
          <w:rFonts w:cstheme="minorHAnsi"/>
          <w:color w:val="0B0C0C"/>
        </w:rPr>
        <w:t>ed</w:t>
      </w:r>
      <w:r w:rsidR="002600D3">
        <w:rPr>
          <w:rFonts w:cstheme="minorHAnsi"/>
          <w:color w:val="0B0C0C"/>
        </w:rPr>
        <w:t xml:space="preserve"> such a course of action</w:t>
      </w:r>
      <w:r w:rsidR="00846BB4" w:rsidRPr="00ED1F7E">
        <w:rPr>
          <w:rFonts w:cstheme="minorHAnsi"/>
          <w:color w:val="0B0C0C"/>
        </w:rPr>
        <w:t xml:space="preserve">. </w:t>
      </w:r>
      <w:r w:rsidR="00DD3A30">
        <w:rPr>
          <w:rFonts w:cstheme="minorHAnsi"/>
          <w:color w:val="0B0C0C"/>
        </w:rPr>
        <w:t xml:space="preserve">If this were to happen, </w:t>
      </w:r>
      <w:r w:rsidR="00846BB4" w:rsidRPr="00ED1F7E">
        <w:rPr>
          <w:rFonts w:cstheme="minorHAnsi"/>
          <w:color w:val="0B0C0C"/>
        </w:rPr>
        <w:t>the government w</w:t>
      </w:r>
      <w:r w:rsidR="00BF2CEF">
        <w:rPr>
          <w:rFonts w:cstheme="minorHAnsi"/>
          <w:color w:val="0B0C0C"/>
        </w:rPr>
        <w:t>ould</w:t>
      </w:r>
      <w:r w:rsidR="00846BB4" w:rsidRPr="00ED1F7E">
        <w:rPr>
          <w:rFonts w:cstheme="minorHAnsi"/>
          <w:color w:val="0B0C0C"/>
        </w:rPr>
        <w:t xml:space="preserve"> write to you to inform you </w:t>
      </w:r>
      <w:r w:rsidR="00BF2CEF">
        <w:rPr>
          <w:rFonts w:cstheme="minorHAnsi"/>
          <w:color w:val="0B0C0C"/>
        </w:rPr>
        <w:t xml:space="preserve">that you </w:t>
      </w:r>
      <w:r w:rsidR="00846BB4" w:rsidRPr="00ED1F7E">
        <w:rPr>
          <w:rFonts w:cstheme="minorHAnsi"/>
          <w:color w:val="0B0C0C"/>
        </w:rPr>
        <w:t>are advised to shield.  </w:t>
      </w:r>
    </w:p>
    <w:p w14:paraId="2814B11E" w14:textId="77777777" w:rsidR="00FE6EE0" w:rsidRDefault="00FE6EE0" w:rsidP="00D110B2">
      <w:pPr>
        <w:pStyle w:val="NoSpacing"/>
        <w:jc w:val="both"/>
        <w:rPr>
          <w:rFonts w:cstheme="minorHAnsi"/>
          <w:b/>
          <w:bCs/>
        </w:rPr>
      </w:pPr>
    </w:p>
    <w:p w14:paraId="3DC8D02B" w14:textId="2D2CBB28" w:rsidR="00E66192" w:rsidRPr="005975D4" w:rsidRDefault="00FE6EE0" w:rsidP="00D110B2">
      <w:pPr>
        <w:pStyle w:val="NoSpacing"/>
        <w:jc w:val="both"/>
        <w:rPr>
          <w:noProof/>
          <w:u w:val="single"/>
        </w:rPr>
      </w:pPr>
      <w:r w:rsidRPr="005975D4">
        <w:rPr>
          <w:rFonts w:cstheme="minorHAnsi"/>
          <w:b/>
          <w:bCs/>
          <w:u w:val="single"/>
        </w:rPr>
        <w:t>T</w:t>
      </w:r>
      <w:r w:rsidR="008E7CD0" w:rsidRPr="005975D4">
        <w:rPr>
          <w:rFonts w:cstheme="minorHAnsi"/>
          <w:b/>
          <w:bCs/>
          <w:u w:val="single"/>
        </w:rPr>
        <w:t xml:space="preserve">HE USE OF </w:t>
      </w:r>
      <w:r w:rsidR="007C2B88" w:rsidRPr="005975D4">
        <w:rPr>
          <w:rFonts w:cstheme="minorHAnsi"/>
          <w:b/>
          <w:bCs/>
          <w:u w:val="single"/>
        </w:rPr>
        <w:t>FACE MASKS/ COVERINGS</w:t>
      </w:r>
      <w:r w:rsidR="00E87E26" w:rsidRPr="005975D4">
        <w:rPr>
          <w:rFonts w:cstheme="minorHAnsi"/>
          <w:b/>
          <w:bCs/>
          <w:u w:val="single"/>
        </w:rPr>
        <w:t xml:space="preserve">   </w:t>
      </w:r>
    </w:p>
    <w:p w14:paraId="6424C163" w14:textId="77777777" w:rsidR="00FE6EE0" w:rsidRPr="00FE6EE0" w:rsidRDefault="00FE6EE0" w:rsidP="00D110B2">
      <w:pPr>
        <w:pStyle w:val="NoSpacing"/>
        <w:jc w:val="both"/>
        <w:rPr>
          <w:rFonts w:cstheme="minorHAnsi"/>
          <w:color w:val="0B0C0C"/>
        </w:rPr>
      </w:pPr>
    </w:p>
    <w:p w14:paraId="177571EC" w14:textId="725C4430" w:rsidR="00D54659" w:rsidRDefault="008E7CD0" w:rsidP="00D110B2">
      <w:pPr>
        <w:spacing w:line="240" w:lineRule="auto"/>
        <w:jc w:val="both"/>
        <w:rPr>
          <w:rFonts w:cstheme="minorHAnsi"/>
          <w:color w:val="0B0C0C"/>
        </w:rPr>
      </w:pPr>
      <w:r>
        <w:rPr>
          <w:rFonts w:cstheme="minorHAnsi"/>
          <w:color w:val="0B0C0C"/>
        </w:rPr>
        <w:t xml:space="preserve">DfE Guidance is clear </w:t>
      </w:r>
      <w:r w:rsidR="0036458C">
        <w:rPr>
          <w:rFonts w:cstheme="minorHAnsi"/>
          <w:color w:val="0B0C0C"/>
        </w:rPr>
        <w:t xml:space="preserve">on the importance </w:t>
      </w:r>
      <w:r w:rsidR="00D1504B">
        <w:rPr>
          <w:rFonts w:cstheme="minorHAnsi"/>
          <w:color w:val="0B0C0C"/>
        </w:rPr>
        <w:t>of</w:t>
      </w:r>
      <w:r w:rsidR="007C2B88" w:rsidRPr="006801FF">
        <w:rPr>
          <w:rFonts w:cstheme="minorHAnsi"/>
          <w:color w:val="0B0C0C"/>
        </w:rPr>
        <w:t xml:space="preserve"> fa</w:t>
      </w:r>
      <w:r w:rsidR="0036458C">
        <w:rPr>
          <w:rFonts w:cstheme="minorHAnsi"/>
          <w:color w:val="0B0C0C"/>
        </w:rPr>
        <w:t>c</w:t>
      </w:r>
      <w:r w:rsidR="007C2B88" w:rsidRPr="006801FF">
        <w:rPr>
          <w:rFonts w:cstheme="minorHAnsi"/>
          <w:color w:val="0B0C0C"/>
        </w:rPr>
        <w:t xml:space="preserve">e coverings </w:t>
      </w:r>
      <w:r w:rsidR="00D1504B">
        <w:rPr>
          <w:rFonts w:cstheme="minorHAnsi"/>
          <w:color w:val="0B0C0C"/>
        </w:rPr>
        <w:t>being</w:t>
      </w:r>
      <w:r w:rsidR="007C2B88" w:rsidRPr="006801FF">
        <w:rPr>
          <w:rFonts w:cstheme="minorHAnsi"/>
          <w:color w:val="0B0C0C"/>
        </w:rPr>
        <w:t xml:space="preserve"> worn correctly and </w:t>
      </w:r>
      <w:r w:rsidR="00DA5F59">
        <w:rPr>
          <w:rFonts w:cstheme="minorHAnsi"/>
          <w:color w:val="0B0C0C"/>
        </w:rPr>
        <w:t>state</w:t>
      </w:r>
      <w:r w:rsidR="007C2B88" w:rsidRPr="006801FF">
        <w:rPr>
          <w:rFonts w:cstheme="minorHAnsi"/>
          <w:color w:val="0B0C0C"/>
        </w:rPr>
        <w:t xml:space="preserve"> clear instructions </w:t>
      </w:r>
      <w:r w:rsidR="00D1504B">
        <w:rPr>
          <w:rFonts w:cstheme="minorHAnsi"/>
          <w:color w:val="0B0C0C"/>
        </w:rPr>
        <w:t>should be</w:t>
      </w:r>
      <w:r w:rsidR="007C2B88" w:rsidRPr="006801FF">
        <w:rPr>
          <w:rFonts w:cstheme="minorHAnsi"/>
          <w:color w:val="0B0C0C"/>
        </w:rPr>
        <w:t xml:space="preserve"> provided to staff, children and young people on </w:t>
      </w:r>
      <w:hyperlink r:id="rId13" w:history="1">
        <w:r w:rsidR="007C2B88" w:rsidRPr="00E77D9B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how to put on, remove, store and dispose of face coverings</w:t>
        </w:r>
      </w:hyperlink>
      <w:r w:rsidR="00F74939">
        <w:rPr>
          <w:rFonts w:cstheme="minorHAnsi"/>
        </w:rPr>
        <w:t xml:space="preserve"> as  f</w:t>
      </w:r>
      <w:r w:rsidR="00C0096B">
        <w:rPr>
          <w:rFonts w:cstheme="minorHAnsi"/>
        </w:rPr>
        <w:t xml:space="preserve">ailure to do so could </w:t>
      </w:r>
      <w:r w:rsidR="007C2B88" w:rsidRPr="006801FF">
        <w:rPr>
          <w:rFonts w:cstheme="minorHAnsi"/>
          <w:color w:val="0B0C0C"/>
        </w:rPr>
        <w:t>inadvertently increas</w:t>
      </w:r>
      <w:r w:rsidR="00C0096B">
        <w:rPr>
          <w:rFonts w:cstheme="minorHAnsi"/>
          <w:color w:val="0B0C0C"/>
        </w:rPr>
        <w:t>e</w:t>
      </w:r>
      <w:r w:rsidR="007C2B88" w:rsidRPr="006801FF">
        <w:rPr>
          <w:rFonts w:cstheme="minorHAnsi"/>
          <w:color w:val="0B0C0C"/>
        </w:rPr>
        <w:t xml:space="preserve"> the risks of transmission.</w:t>
      </w:r>
      <w:r w:rsidR="005975D4">
        <w:rPr>
          <w:rFonts w:cstheme="minorHAnsi"/>
          <w:color w:val="0B0C0C"/>
        </w:rPr>
        <w:t xml:space="preserve"> </w:t>
      </w:r>
      <w:r w:rsidR="007C2B88" w:rsidRPr="006801FF">
        <w:rPr>
          <w:rFonts w:cstheme="minorHAnsi"/>
          <w:color w:val="0B0C0C"/>
        </w:rPr>
        <w:t>Safe wearing of face coverings requires cleaning of hands before and after touching – including to remove or put them on – and the safe storage of them in individual, sealable plastic bags between use. Where a face covering becomes damp, it should not be worn</w:t>
      </w:r>
      <w:r w:rsidR="001938A5">
        <w:rPr>
          <w:rFonts w:cstheme="minorHAnsi"/>
          <w:color w:val="0B0C0C"/>
        </w:rPr>
        <w:t xml:space="preserve"> </w:t>
      </w:r>
      <w:r w:rsidR="007C2B88" w:rsidRPr="006801FF">
        <w:rPr>
          <w:rFonts w:cstheme="minorHAnsi"/>
          <w:color w:val="0B0C0C"/>
        </w:rPr>
        <w:t>and the face covering should be replaced carefully.</w:t>
      </w:r>
      <w:r w:rsidR="00D54659">
        <w:rPr>
          <w:rFonts w:cstheme="minorHAnsi"/>
          <w:color w:val="0B0C0C"/>
        </w:rPr>
        <w:t xml:space="preserve"> </w:t>
      </w:r>
      <w:r w:rsidR="00D54659" w:rsidRPr="00B42823">
        <w:rPr>
          <w:rFonts w:cstheme="minorHAnsi"/>
          <w:color w:val="0B0C0C"/>
          <w:u w:val="single"/>
        </w:rPr>
        <w:t>REMEMBER</w:t>
      </w:r>
      <w:r w:rsidR="00D54659">
        <w:rPr>
          <w:rFonts w:cstheme="minorHAnsi"/>
          <w:color w:val="0B0C0C"/>
        </w:rPr>
        <w:t xml:space="preserve">- only </w:t>
      </w:r>
      <w:r w:rsidR="00B42823">
        <w:rPr>
          <w:rFonts w:cstheme="minorHAnsi"/>
          <w:color w:val="0B0C0C"/>
        </w:rPr>
        <w:t>a PPE mask will protect YOU, face coverings protect everyone else.</w:t>
      </w:r>
    </w:p>
    <w:p w14:paraId="488FB7FD" w14:textId="77777777" w:rsidR="000A39A7" w:rsidRDefault="00D33B44" w:rsidP="00D110B2">
      <w:pPr>
        <w:pStyle w:val="NormalWeb"/>
        <w:shd w:val="clear" w:color="auto" w:fill="FFFFFF"/>
        <w:spacing w:before="300" w:beforeAutospacing="0" w:after="300" w:afterAutospacing="0"/>
        <w:jc w:val="both"/>
        <w:rPr>
          <w:noProof/>
          <w:sz w:val="23"/>
          <w:szCs w:val="23"/>
          <w:u w:val="single"/>
        </w:rPr>
      </w:pPr>
      <w:r w:rsidRPr="005975D4">
        <w:rPr>
          <w:rFonts w:asciiTheme="minorHAnsi" w:hAnsiTheme="minorHAnsi" w:cstheme="minorHAnsi"/>
          <w:b/>
          <w:bCs/>
          <w:color w:val="0B0C0C"/>
          <w:sz w:val="22"/>
          <w:szCs w:val="22"/>
          <w:u w:val="single"/>
        </w:rPr>
        <w:t xml:space="preserve">BUBBLES </w:t>
      </w:r>
      <w:r w:rsidR="000F4EF5" w:rsidRPr="005975D4">
        <w:rPr>
          <w:noProof/>
          <w:sz w:val="23"/>
          <w:szCs w:val="23"/>
          <w:u w:val="single"/>
        </w:rPr>
        <w:t xml:space="preserve">  </w:t>
      </w:r>
    </w:p>
    <w:p w14:paraId="4378A20D" w14:textId="00E677F6" w:rsidR="007459AC" w:rsidRDefault="00B42823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cstheme="minorHAnsi"/>
        </w:rPr>
      </w:pPr>
      <w:r>
        <w:rPr>
          <w:rFonts w:asciiTheme="minorHAnsi" w:hAnsiTheme="minorHAnsi" w:cstheme="minorHAnsi"/>
          <w:color w:val="0B0C0C"/>
          <w:sz w:val="22"/>
          <w:szCs w:val="22"/>
        </w:rPr>
        <w:t xml:space="preserve">GMB has always been </w:t>
      </w:r>
      <w:r w:rsidR="00B355A6">
        <w:rPr>
          <w:rFonts w:asciiTheme="minorHAnsi" w:hAnsiTheme="minorHAnsi" w:cstheme="minorHAnsi"/>
          <w:color w:val="0B0C0C"/>
          <w:sz w:val="22"/>
          <w:szCs w:val="22"/>
        </w:rPr>
        <w:t>concerned at the Governments</w:t>
      </w:r>
      <w:r w:rsidR="00190AC4">
        <w:rPr>
          <w:rFonts w:asciiTheme="minorHAnsi" w:hAnsiTheme="minorHAnsi" w:cstheme="minorHAnsi"/>
          <w:color w:val="0B0C0C"/>
          <w:sz w:val="22"/>
          <w:szCs w:val="22"/>
        </w:rPr>
        <w:t>’</w:t>
      </w:r>
      <w:r w:rsidR="00B355A6">
        <w:rPr>
          <w:rFonts w:asciiTheme="minorHAnsi" w:hAnsiTheme="minorHAnsi" w:cstheme="minorHAnsi"/>
          <w:color w:val="0B0C0C"/>
          <w:sz w:val="22"/>
          <w:szCs w:val="22"/>
        </w:rPr>
        <w:t xml:space="preserve"> failure to </w:t>
      </w:r>
      <w:r w:rsidR="00D321EA">
        <w:rPr>
          <w:rFonts w:asciiTheme="minorHAnsi" w:hAnsiTheme="minorHAnsi" w:cstheme="minorHAnsi"/>
          <w:color w:val="0B0C0C"/>
          <w:sz w:val="22"/>
          <w:szCs w:val="22"/>
        </w:rPr>
        <w:t xml:space="preserve">provide guidance on maximum bubble size and acceptance of </w:t>
      </w:r>
      <w:r w:rsidR="00266441">
        <w:rPr>
          <w:rFonts w:asciiTheme="minorHAnsi" w:hAnsiTheme="minorHAnsi" w:cstheme="minorHAnsi"/>
          <w:color w:val="0B0C0C"/>
          <w:sz w:val="22"/>
          <w:szCs w:val="22"/>
        </w:rPr>
        <w:t xml:space="preserve">crossover working between bubbles. Since September, large numbers of children have had to isolate because </w:t>
      </w:r>
      <w:r w:rsidR="00F359D5">
        <w:rPr>
          <w:rFonts w:asciiTheme="minorHAnsi" w:hAnsiTheme="minorHAnsi" w:cstheme="minorHAnsi"/>
          <w:color w:val="0B0C0C"/>
          <w:sz w:val="22"/>
          <w:szCs w:val="22"/>
        </w:rPr>
        <w:t xml:space="preserve">of </w:t>
      </w:r>
      <w:r w:rsidR="00266441">
        <w:rPr>
          <w:rFonts w:asciiTheme="minorHAnsi" w:hAnsiTheme="minorHAnsi" w:cstheme="minorHAnsi"/>
          <w:color w:val="0B0C0C"/>
          <w:sz w:val="22"/>
          <w:szCs w:val="22"/>
        </w:rPr>
        <w:t>th</w:t>
      </w:r>
      <w:r w:rsidR="00542C1B">
        <w:rPr>
          <w:rFonts w:asciiTheme="minorHAnsi" w:hAnsiTheme="minorHAnsi" w:cstheme="minorHAnsi"/>
          <w:color w:val="0B0C0C"/>
          <w:sz w:val="22"/>
          <w:szCs w:val="22"/>
        </w:rPr>
        <w:t xml:space="preserve">e size of the bubble </w:t>
      </w:r>
      <w:r w:rsidR="00F359D5">
        <w:rPr>
          <w:rFonts w:asciiTheme="minorHAnsi" w:hAnsiTheme="minorHAnsi" w:cstheme="minorHAnsi"/>
          <w:color w:val="0B0C0C"/>
          <w:sz w:val="22"/>
          <w:szCs w:val="22"/>
        </w:rPr>
        <w:t>they have been placed in</w:t>
      </w:r>
      <w:r w:rsidR="00E858B5">
        <w:rPr>
          <w:rFonts w:asciiTheme="minorHAnsi" w:hAnsiTheme="minorHAnsi" w:cstheme="minorHAnsi"/>
          <w:color w:val="0B0C0C"/>
          <w:sz w:val="22"/>
          <w:szCs w:val="22"/>
        </w:rPr>
        <w:t>. Smaller bubble sizes would result in fewer people needing to isolate, in the case of a positive test</w:t>
      </w:r>
      <w:r w:rsidR="0043143D">
        <w:rPr>
          <w:rFonts w:asciiTheme="minorHAnsi" w:hAnsiTheme="minorHAnsi" w:cstheme="minorHAnsi"/>
          <w:color w:val="0B0C0C"/>
          <w:sz w:val="22"/>
          <w:szCs w:val="22"/>
        </w:rPr>
        <w:t>,</w:t>
      </w:r>
      <w:r w:rsidR="00190AC4">
        <w:rPr>
          <w:rFonts w:asciiTheme="minorHAnsi" w:hAnsiTheme="minorHAnsi" w:cstheme="minorHAnsi"/>
          <w:color w:val="0B0C0C"/>
          <w:sz w:val="22"/>
          <w:szCs w:val="22"/>
        </w:rPr>
        <w:t xml:space="preserve"> and smaller bubble sizes would reduce risk to staff. If your school has had to sen</w:t>
      </w:r>
      <w:r w:rsidR="006071EC">
        <w:rPr>
          <w:rFonts w:asciiTheme="minorHAnsi" w:hAnsiTheme="minorHAnsi" w:cstheme="minorHAnsi"/>
          <w:color w:val="0B0C0C"/>
          <w:sz w:val="22"/>
          <w:szCs w:val="22"/>
        </w:rPr>
        <w:t>d</w:t>
      </w:r>
      <w:r w:rsidR="00190AC4">
        <w:rPr>
          <w:rFonts w:asciiTheme="minorHAnsi" w:hAnsiTheme="minorHAnsi" w:cstheme="minorHAnsi"/>
          <w:color w:val="0B0C0C"/>
          <w:sz w:val="22"/>
          <w:szCs w:val="22"/>
        </w:rPr>
        <w:t xml:space="preserve"> home entire bubbles, </w:t>
      </w:r>
      <w:r w:rsidR="007459AC">
        <w:rPr>
          <w:rFonts w:asciiTheme="minorHAnsi" w:hAnsiTheme="minorHAnsi" w:cstheme="minorHAnsi"/>
          <w:color w:val="0B0C0C"/>
          <w:sz w:val="22"/>
          <w:szCs w:val="22"/>
        </w:rPr>
        <w:t>which comprised several classes or an entire year group, these bubble sizes should be reviewed as a bubble is a control measure which means its purpose is to reduce risk to all.</w:t>
      </w:r>
    </w:p>
    <w:sectPr w:rsidR="007459AC" w:rsidSect="007459AC">
      <w:headerReference w:type="default" r:id="rId14"/>
      <w:footerReference w:type="default" r:id="rId15"/>
      <w:pgSz w:w="11907" w:h="16840" w:code="9"/>
      <w:pgMar w:top="1134" w:right="1361" w:bottom="454" w:left="136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33F1E" w14:textId="77777777" w:rsidR="00290833" w:rsidRDefault="00290833" w:rsidP="003A35CD">
      <w:pPr>
        <w:spacing w:after="0" w:line="240" w:lineRule="auto"/>
      </w:pPr>
      <w:r>
        <w:separator/>
      </w:r>
    </w:p>
  </w:endnote>
  <w:endnote w:type="continuationSeparator" w:id="0">
    <w:p w14:paraId="0F3D1302" w14:textId="77777777" w:rsidR="00290833" w:rsidRDefault="00290833" w:rsidP="003A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614D" w14:textId="49EFA903" w:rsidR="003A35CD" w:rsidRDefault="00F07251" w:rsidP="00F07251">
    <w:pPr>
      <w:pStyle w:val="Footer"/>
      <w:jc w:val="center"/>
    </w:pPr>
    <w:r w:rsidRPr="00F37BC3">
      <w:rPr>
        <w:noProof/>
        <w:lang w:eastAsia="en-GB"/>
      </w:rPr>
      <w:drawing>
        <wp:inline distT="0" distB="0" distL="0" distR="0" wp14:anchorId="0A33B06F" wp14:editId="573EB051">
          <wp:extent cx="989240" cy="1056534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42" cy="106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53ED4" w14:textId="77777777" w:rsidR="00290833" w:rsidRDefault="00290833" w:rsidP="003A35CD">
      <w:pPr>
        <w:spacing w:after="0" w:line="240" w:lineRule="auto"/>
      </w:pPr>
      <w:r>
        <w:separator/>
      </w:r>
    </w:p>
  </w:footnote>
  <w:footnote w:type="continuationSeparator" w:id="0">
    <w:p w14:paraId="1EAF3DE7" w14:textId="77777777" w:rsidR="00290833" w:rsidRDefault="00290833" w:rsidP="003A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36147" w14:textId="17377B11" w:rsidR="003A35CD" w:rsidRDefault="00607F78" w:rsidP="00607F78">
    <w:pPr>
      <w:pStyle w:val="Header"/>
      <w:jc w:val="center"/>
    </w:pPr>
    <w:r w:rsidRPr="00C44AC9">
      <w:rPr>
        <w:rFonts w:ascii="Segoe UI" w:hAnsi="Segoe UI" w:cs="Segoe UI"/>
        <w:noProof/>
        <w:color w:val="0000FF"/>
        <w:sz w:val="24"/>
        <w:szCs w:val="24"/>
        <w:lang w:eastAsia="en-GB"/>
      </w:rPr>
      <w:drawing>
        <wp:inline distT="0" distB="0" distL="0" distR="0" wp14:anchorId="46790C19" wp14:editId="7908A3C3">
          <wp:extent cx="1238250" cy="1071663"/>
          <wp:effectExtent l="0" t="0" r="0" b="0"/>
          <wp:docPr id="8" name="Picture 8" descr="GMB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MB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981" cy="111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5BA"/>
    <w:multiLevelType w:val="hybridMultilevel"/>
    <w:tmpl w:val="0CFEC4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0D4A"/>
    <w:multiLevelType w:val="hybridMultilevel"/>
    <w:tmpl w:val="0D6C56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729"/>
    <w:multiLevelType w:val="hybridMultilevel"/>
    <w:tmpl w:val="A35808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3D51"/>
    <w:multiLevelType w:val="hybridMultilevel"/>
    <w:tmpl w:val="201A0E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25FE6"/>
    <w:multiLevelType w:val="hybridMultilevel"/>
    <w:tmpl w:val="958A39C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CF4771"/>
    <w:multiLevelType w:val="hybridMultilevel"/>
    <w:tmpl w:val="DCD453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30E"/>
    <w:rsid w:val="0005053E"/>
    <w:rsid w:val="000551F3"/>
    <w:rsid w:val="00055AEE"/>
    <w:rsid w:val="00095546"/>
    <w:rsid w:val="000A39A7"/>
    <w:rsid w:val="000A3D2E"/>
    <w:rsid w:val="000B40D7"/>
    <w:rsid w:val="000D57F5"/>
    <w:rsid w:val="000E5D4C"/>
    <w:rsid w:val="000F485D"/>
    <w:rsid w:val="000F4EF5"/>
    <w:rsid w:val="00123770"/>
    <w:rsid w:val="0012430E"/>
    <w:rsid w:val="0014444C"/>
    <w:rsid w:val="00166DB7"/>
    <w:rsid w:val="00180E97"/>
    <w:rsid w:val="00190422"/>
    <w:rsid w:val="00190AC4"/>
    <w:rsid w:val="001938A5"/>
    <w:rsid w:val="0019565E"/>
    <w:rsid w:val="001A4DF6"/>
    <w:rsid w:val="001A74A3"/>
    <w:rsid w:val="001B0682"/>
    <w:rsid w:val="002019F9"/>
    <w:rsid w:val="00202ACA"/>
    <w:rsid w:val="00217BB2"/>
    <w:rsid w:val="002303A6"/>
    <w:rsid w:val="002323AE"/>
    <w:rsid w:val="0023691C"/>
    <w:rsid w:val="002473B1"/>
    <w:rsid w:val="00253D36"/>
    <w:rsid w:val="002600D3"/>
    <w:rsid w:val="00266441"/>
    <w:rsid w:val="00290833"/>
    <w:rsid w:val="00297CD9"/>
    <w:rsid w:val="002A034A"/>
    <w:rsid w:val="002A195C"/>
    <w:rsid w:val="002D16DA"/>
    <w:rsid w:val="002F0BCA"/>
    <w:rsid w:val="002F6049"/>
    <w:rsid w:val="00332E4C"/>
    <w:rsid w:val="003355A0"/>
    <w:rsid w:val="003376F2"/>
    <w:rsid w:val="003420DB"/>
    <w:rsid w:val="00342615"/>
    <w:rsid w:val="003566C3"/>
    <w:rsid w:val="0036458C"/>
    <w:rsid w:val="00372B59"/>
    <w:rsid w:val="00396C6E"/>
    <w:rsid w:val="003A2A11"/>
    <w:rsid w:val="003A35CD"/>
    <w:rsid w:val="003A4E4B"/>
    <w:rsid w:val="003C0BD0"/>
    <w:rsid w:val="003C319E"/>
    <w:rsid w:val="003E29FD"/>
    <w:rsid w:val="003F5968"/>
    <w:rsid w:val="0043143D"/>
    <w:rsid w:val="00447A51"/>
    <w:rsid w:val="00447DA4"/>
    <w:rsid w:val="00461FF3"/>
    <w:rsid w:val="004641A1"/>
    <w:rsid w:val="00470EBA"/>
    <w:rsid w:val="004750F3"/>
    <w:rsid w:val="004C0554"/>
    <w:rsid w:val="004C6E42"/>
    <w:rsid w:val="004D5C4F"/>
    <w:rsid w:val="005066E0"/>
    <w:rsid w:val="00532625"/>
    <w:rsid w:val="00542C1B"/>
    <w:rsid w:val="005975D4"/>
    <w:rsid w:val="005C2848"/>
    <w:rsid w:val="005C3E4D"/>
    <w:rsid w:val="005D2DAD"/>
    <w:rsid w:val="005E2AEE"/>
    <w:rsid w:val="00605D26"/>
    <w:rsid w:val="006071EC"/>
    <w:rsid w:val="00607F78"/>
    <w:rsid w:val="006174DA"/>
    <w:rsid w:val="00627567"/>
    <w:rsid w:val="00636141"/>
    <w:rsid w:val="00637932"/>
    <w:rsid w:val="00667A08"/>
    <w:rsid w:val="006801FF"/>
    <w:rsid w:val="006C4B71"/>
    <w:rsid w:val="006D22EC"/>
    <w:rsid w:val="006D522F"/>
    <w:rsid w:val="006F11A8"/>
    <w:rsid w:val="006F1BAF"/>
    <w:rsid w:val="00704C12"/>
    <w:rsid w:val="007078B3"/>
    <w:rsid w:val="00712FC2"/>
    <w:rsid w:val="00714A53"/>
    <w:rsid w:val="00716A8D"/>
    <w:rsid w:val="007321D8"/>
    <w:rsid w:val="007459AC"/>
    <w:rsid w:val="00770AF7"/>
    <w:rsid w:val="007861C7"/>
    <w:rsid w:val="00797371"/>
    <w:rsid w:val="007B2755"/>
    <w:rsid w:val="007B5866"/>
    <w:rsid w:val="007C13FE"/>
    <w:rsid w:val="007C2B88"/>
    <w:rsid w:val="007D3AA3"/>
    <w:rsid w:val="007F7E27"/>
    <w:rsid w:val="008100DD"/>
    <w:rsid w:val="00846BB4"/>
    <w:rsid w:val="008705C2"/>
    <w:rsid w:val="00876833"/>
    <w:rsid w:val="00884CA8"/>
    <w:rsid w:val="008A2A42"/>
    <w:rsid w:val="008E4D8D"/>
    <w:rsid w:val="008E7CD0"/>
    <w:rsid w:val="008F64EB"/>
    <w:rsid w:val="0092136E"/>
    <w:rsid w:val="009235B3"/>
    <w:rsid w:val="00927590"/>
    <w:rsid w:val="00935726"/>
    <w:rsid w:val="009368C1"/>
    <w:rsid w:val="00940DE2"/>
    <w:rsid w:val="009727C5"/>
    <w:rsid w:val="00977B49"/>
    <w:rsid w:val="00981764"/>
    <w:rsid w:val="00990306"/>
    <w:rsid w:val="009A047E"/>
    <w:rsid w:val="009A77DE"/>
    <w:rsid w:val="009C3D8D"/>
    <w:rsid w:val="009E5978"/>
    <w:rsid w:val="00A040E4"/>
    <w:rsid w:val="00A357C1"/>
    <w:rsid w:val="00A501F7"/>
    <w:rsid w:val="00A60A7D"/>
    <w:rsid w:val="00A65994"/>
    <w:rsid w:val="00A90D73"/>
    <w:rsid w:val="00A95C97"/>
    <w:rsid w:val="00AB6C39"/>
    <w:rsid w:val="00AC09FA"/>
    <w:rsid w:val="00AC0B10"/>
    <w:rsid w:val="00AC19DA"/>
    <w:rsid w:val="00AC627F"/>
    <w:rsid w:val="00AE5E77"/>
    <w:rsid w:val="00AF166E"/>
    <w:rsid w:val="00AF6BD1"/>
    <w:rsid w:val="00B355A6"/>
    <w:rsid w:val="00B42823"/>
    <w:rsid w:val="00B54FA2"/>
    <w:rsid w:val="00B56649"/>
    <w:rsid w:val="00B5771F"/>
    <w:rsid w:val="00B658AF"/>
    <w:rsid w:val="00B949DA"/>
    <w:rsid w:val="00BA1F5E"/>
    <w:rsid w:val="00BC46DC"/>
    <w:rsid w:val="00BE7A01"/>
    <w:rsid w:val="00BF2CEF"/>
    <w:rsid w:val="00BF4775"/>
    <w:rsid w:val="00C0096B"/>
    <w:rsid w:val="00C01A16"/>
    <w:rsid w:val="00C23039"/>
    <w:rsid w:val="00C3034C"/>
    <w:rsid w:val="00C4154E"/>
    <w:rsid w:val="00C43219"/>
    <w:rsid w:val="00C6348B"/>
    <w:rsid w:val="00C76D5E"/>
    <w:rsid w:val="00C8493A"/>
    <w:rsid w:val="00C93998"/>
    <w:rsid w:val="00C97D0C"/>
    <w:rsid w:val="00CB52E3"/>
    <w:rsid w:val="00CD6C1B"/>
    <w:rsid w:val="00CE0D50"/>
    <w:rsid w:val="00CE66CF"/>
    <w:rsid w:val="00D0451E"/>
    <w:rsid w:val="00D110B2"/>
    <w:rsid w:val="00D1504B"/>
    <w:rsid w:val="00D17DA8"/>
    <w:rsid w:val="00D20519"/>
    <w:rsid w:val="00D2307F"/>
    <w:rsid w:val="00D248F9"/>
    <w:rsid w:val="00D321EA"/>
    <w:rsid w:val="00D33B44"/>
    <w:rsid w:val="00D43064"/>
    <w:rsid w:val="00D50B0C"/>
    <w:rsid w:val="00D54659"/>
    <w:rsid w:val="00D57F70"/>
    <w:rsid w:val="00DA3FA3"/>
    <w:rsid w:val="00DA5F59"/>
    <w:rsid w:val="00DD3A30"/>
    <w:rsid w:val="00DD3E63"/>
    <w:rsid w:val="00DD6C5F"/>
    <w:rsid w:val="00E0142C"/>
    <w:rsid w:val="00E07975"/>
    <w:rsid w:val="00E24492"/>
    <w:rsid w:val="00E46F60"/>
    <w:rsid w:val="00E51366"/>
    <w:rsid w:val="00E66192"/>
    <w:rsid w:val="00E67957"/>
    <w:rsid w:val="00E70C88"/>
    <w:rsid w:val="00E736BA"/>
    <w:rsid w:val="00E77D9B"/>
    <w:rsid w:val="00E8349B"/>
    <w:rsid w:val="00E858B5"/>
    <w:rsid w:val="00E87E26"/>
    <w:rsid w:val="00E9085A"/>
    <w:rsid w:val="00E908BC"/>
    <w:rsid w:val="00E916E8"/>
    <w:rsid w:val="00EB31D8"/>
    <w:rsid w:val="00ED1F7E"/>
    <w:rsid w:val="00ED2F19"/>
    <w:rsid w:val="00F025A1"/>
    <w:rsid w:val="00F05593"/>
    <w:rsid w:val="00F07251"/>
    <w:rsid w:val="00F137F2"/>
    <w:rsid w:val="00F1758E"/>
    <w:rsid w:val="00F359D5"/>
    <w:rsid w:val="00F40A6F"/>
    <w:rsid w:val="00F41F22"/>
    <w:rsid w:val="00F62B07"/>
    <w:rsid w:val="00F64C10"/>
    <w:rsid w:val="00F715C6"/>
    <w:rsid w:val="00F72DD6"/>
    <w:rsid w:val="00F74939"/>
    <w:rsid w:val="00F9540C"/>
    <w:rsid w:val="00F958B4"/>
    <w:rsid w:val="00FA51FF"/>
    <w:rsid w:val="00FA76B7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42C5E"/>
  <w15:docId w15:val="{09913159-DD1C-41AF-9E5C-CC2A54E1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5CD"/>
  </w:style>
  <w:style w:type="paragraph" w:styleId="Footer">
    <w:name w:val="footer"/>
    <w:basedOn w:val="Normal"/>
    <w:link w:val="FooterChar"/>
    <w:uiPriority w:val="99"/>
    <w:unhideWhenUsed/>
    <w:rsid w:val="003A3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5CD"/>
  </w:style>
  <w:style w:type="paragraph" w:styleId="NormalWeb">
    <w:name w:val="Normal (Web)"/>
    <w:basedOn w:val="Normal"/>
    <w:uiPriority w:val="99"/>
    <w:unhideWhenUsed/>
    <w:rsid w:val="006D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61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7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5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gmblondo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BFDC72046BA4098AFB2B153974437" ma:contentTypeVersion="8" ma:contentTypeDescription="Create a new document." ma:contentTypeScope="" ma:versionID="005fff38354016d05c76e62118a87068">
  <xsd:schema xmlns:xsd="http://www.w3.org/2001/XMLSchema" xmlns:xs="http://www.w3.org/2001/XMLSchema" xmlns:p="http://schemas.microsoft.com/office/2006/metadata/properties" xmlns:ns3="0f85bbd4-bbef-4f5b-924a-8452343a4b6b" targetNamespace="http://schemas.microsoft.com/office/2006/metadata/properties" ma:root="true" ma:fieldsID="7d677334fc0f354f564b014e1696673f" ns3:_="">
    <xsd:import namespace="0f85bbd4-bbef-4f5b-924a-8452343a4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5bbd4-bbef-4f5b-924a-8452343a4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C914D-C73F-4C43-8149-294654A41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5bbd4-bbef-4f5b-924a-8452343a4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62D17-A218-423E-B043-E38F1F950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3082C-0F71-4236-8227-E2EA73130A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Bangs (LO)</dc:creator>
  <cp:lastModifiedBy>Trudi Tew</cp:lastModifiedBy>
  <cp:revision>2</cp:revision>
  <dcterms:created xsi:type="dcterms:W3CDTF">2020-10-23T07:50:00Z</dcterms:created>
  <dcterms:modified xsi:type="dcterms:W3CDTF">2020-10-23T07:50:00Z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0x010100276BFDC72046BA4098AFB2B153974437</vt:lpwstr>
  </property>
</Properties>
</file>